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6B" w:rsidRDefault="0096096B" w:rsidP="0096096B">
      <w:pPr>
        <w:spacing w:line="240" w:lineRule="auto"/>
        <w:jc w:val="center"/>
      </w:pPr>
      <w:r>
        <w:rPr>
          <w:noProof/>
          <w:lang w:eastAsia="ru-RU"/>
        </w:rPr>
        <w:drawing>
          <wp:inline distT="0" distB="0" distL="0" distR="0" wp14:anchorId="64C5830C" wp14:editId="08415DDF">
            <wp:extent cx="723900" cy="904875"/>
            <wp:effectExtent l="0" t="0" r="0" b="9525"/>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96096B" w:rsidRDefault="0096096B" w:rsidP="0096096B">
      <w:pPr>
        <w:pBdr>
          <w:bottom w:val="double" w:sz="6" w:space="1" w:color="auto"/>
        </w:pBdr>
        <w:spacing w:after="0" w:line="240" w:lineRule="auto"/>
        <w:jc w:val="center"/>
        <w:rPr>
          <w:b/>
          <w:bCs/>
        </w:rPr>
      </w:pPr>
      <w:r>
        <w:rPr>
          <w:b/>
          <w:bCs/>
        </w:rPr>
        <w:t>ГЛАВА МУНИЦИПАЛЬНОГО ОБРАЗОВАНИЯ</w:t>
      </w:r>
    </w:p>
    <w:p w:rsidR="0096096B" w:rsidRDefault="0096096B" w:rsidP="0096096B">
      <w:pPr>
        <w:pBdr>
          <w:bottom w:val="double" w:sz="6" w:space="1" w:color="auto"/>
        </w:pBdr>
        <w:spacing w:after="0" w:line="240" w:lineRule="auto"/>
        <w:jc w:val="center"/>
        <w:rPr>
          <w:b/>
          <w:bCs/>
        </w:rPr>
      </w:pPr>
      <w:r>
        <w:rPr>
          <w:b/>
          <w:bCs/>
        </w:rPr>
        <w:t>«КАМЕНСКИЙ ГОРОДСКОЙ ОКРУГ»</w:t>
      </w:r>
    </w:p>
    <w:p w:rsidR="0096096B" w:rsidRDefault="0096096B" w:rsidP="0096096B">
      <w:pPr>
        <w:pBdr>
          <w:bottom w:val="double" w:sz="6" w:space="1" w:color="auto"/>
        </w:pBdr>
        <w:spacing w:after="0" w:line="240" w:lineRule="auto"/>
        <w:jc w:val="center"/>
        <w:rPr>
          <w:b/>
          <w:bCs/>
          <w:sz w:val="32"/>
          <w:szCs w:val="32"/>
        </w:rPr>
      </w:pPr>
      <w:proofErr w:type="gramStart"/>
      <w:r>
        <w:rPr>
          <w:b/>
          <w:bCs/>
          <w:sz w:val="32"/>
          <w:szCs w:val="32"/>
        </w:rPr>
        <w:t>П</w:t>
      </w:r>
      <w:proofErr w:type="gramEnd"/>
      <w:r>
        <w:rPr>
          <w:b/>
          <w:bCs/>
          <w:sz w:val="32"/>
          <w:szCs w:val="32"/>
        </w:rPr>
        <w:t xml:space="preserve"> О С Т А Н О В Л Е Н И Е</w:t>
      </w:r>
    </w:p>
    <w:p w:rsidR="0096096B" w:rsidRDefault="0096096B" w:rsidP="0096096B">
      <w:pPr>
        <w:pStyle w:val="ConsPlusNonformat"/>
        <w:widowControl/>
        <w:jc w:val="both"/>
        <w:rPr>
          <w:rFonts w:ascii="Times New Roman" w:hAnsi="Times New Roman" w:cs="Times New Roman"/>
          <w:sz w:val="28"/>
          <w:szCs w:val="28"/>
        </w:rPr>
      </w:pPr>
    </w:p>
    <w:p w:rsidR="0096096B" w:rsidRPr="00AC2EC1" w:rsidRDefault="00AC2EC1" w:rsidP="0096096B">
      <w:pPr>
        <w:pStyle w:val="ConsPlusNonformat"/>
        <w:widowControl/>
        <w:jc w:val="both"/>
        <w:rPr>
          <w:rFonts w:ascii="Times New Roman" w:hAnsi="Times New Roman" w:cs="Times New Roman"/>
          <w:sz w:val="28"/>
          <w:szCs w:val="28"/>
        </w:rPr>
      </w:pPr>
      <w:r w:rsidRPr="00AC2EC1">
        <w:rPr>
          <w:rFonts w:ascii="Times New Roman" w:hAnsi="Times New Roman" w:cs="Times New Roman"/>
          <w:sz w:val="28"/>
          <w:szCs w:val="28"/>
        </w:rPr>
        <w:t>14.02.2019</w:t>
      </w:r>
      <w:r w:rsidR="00F42D67" w:rsidRPr="00AC2EC1">
        <w:rPr>
          <w:rFonts w:ascii="Times New Roman" w:hAnsi="Times New Roman" w:cs="Times New Roman"/>
          <w:sz w:val="28"/>
          <w:szCs w:val="28"/>
        </w:rPr>
        <w:t xml:space="preserve">                                                                                                         </w:t>
      </w:r>
      <w:r w:rsidR="0096096B" w:rsidRPr="00AC2EC1">
        <w:rPr>
          <w:rFonts w:ascii="Times New Roman" w:hAnsi="Times New Roman" w:cs="Times New Roman"/>
          <w:sz w:val="28"/>
          <w:szCs w:val="28"/>
        </w:rPr>
        <w:t xml:space="preserve">№ </w:t>
      </w:r>
      <w:r w:rsidR="005A0265">
        <w:rPr>
          <w:rFonts w:ascii="Times New Roman" w:hAnsi="Times New Roman" w:cs="Times New Roman"/>
          <w:sz w:val="28"/>
          <w:szCs w:val="28"/>
        </w:rPr>
        <w:t>321/1</w:t>
      </w:r>
    </w:p>
    <w:p w:rsidR="0096096B" w:rsidRDefault="0096096B" w:rsidP="0096096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00F42D67">
        <w:rPr>
          <w:rFonts w:ascii="Times New Roman" w:hAnsi="Times New Roman" w:cs="Times New Roman"/>
        </w:rPr>
        <w:t xml:space="preserve">                                                                          </w:t>
      </w:r>
      <w:r>
        <w:rPr>
          <w:rFonts w:ascii="Times New Roman" w:hAnsi="Times New Roman" w:cs="Times New Roman"/>
          <w:sz w:val="28"/>
          <w:szCs w:val="28"/>
        </w:rPr>
        <w:t>п. Мартюш</w:t>
      </w:r>
    </w:p>
    <w:p w:rsidR="004E7146" w:rsidRDefault="004E7146" w:rsidP="0030047F">
      <w:pPr>
        <w:spacing w:after="0" w:line="240" w:lineRule="auto"/>
        <w:jc w:val="center"/>
        <w:rPr>
          <w:b/>
          <w:i/>
          <w:szCs w:val="28"/>
        </w:rPr>
      </w:pPr>
    </w:p>
    <w:p w:rsidR="0030047F" w:rsidRPr="005E18A3" w:rsidRDefault="0030047F" w:rsidP="0030047F">
      <w:pPr>
        <w:spacing w:after="0" w:line="240" w:lineRule="auto"/>
        <w:jc w:val="center"/>
        <w:rPr>
          <w:b/>
          <w:i/>
          <w:szCs w:val="28"/>
        </w:rPr>
      </w:pPr>
      <w:r w:rsidRPr="005E18A3">
        <w:rPr>
          <w:b/>
          <w:i/>
          <w:szCs w:val="28"/>
        </w:rPr>
        <w:t xml:space="preserve">О порядке организации и проведения </w:t>
      </w:r>
      <w:r w:rsidR="009C4AC1">
        <w:rPr>
          <w:b/>
          <w:i/>
          <w:szCs w:val="28"/>
        </w:rPr>
        <w:t xml:space="preserve">открытого </w:t>
      </w:r>
      <w:r w:rsidRPr="005E18A3">
        <w:rPr>
          <w:b/>
          <w:i/>
          <w:szCs w:val="28"/>
        </w:rPr>
        <w:t xml:space="preserve">голосования </w:t>
      </w:r>
      <w:proofErr w:type="gramStart"/>
      <w:r w:rsidRPr="005E18A3">
        <w:rPr>
          <w:b/>
          <w:i/>
          <w:szCs w:val="28"/>
        </w:rPr>
        <w:t>по</w:t>
      </w:r>
      <w:proofErr w:type="gramEnd"/>
    </w:p>
    <w:p w:rsidR="0030047F" w:rsidRDefault="0030047F" w:rsidP="0030047F">
      <w:pPr>
        <w:spacing w:after="0" w:line="240" w:lineRule="auto"/>
        <w:jc w:val="center"/>
        <w:rPr>
          <w:sz w:val="24"/>
          <w:szCs w:val="24"/>
        </w:rPr>
      </w:pPr>
      <w:r w:rsidRPr="005E18A3">
        <w:rPr>
          <w:b/>
          <w:i/>
          <w:szCs w:val="28"/>
        </w:rPr>
        <w:t>общественным территориям</w:t>
      </w:r>
      <w:r>
        <w:rPr>
          <w:b/>
          <w:i/>
          <w:szCs w:val="28"/>
        </w:rPr>
        <w:t xml:space="preserve"> </w:t>
      </w:r>
      <w:r w:rsidRPr="005E18A3">
        <w:rPr>
          <w:b/>
          <w:i/>
          <w:szCs w:val="28"/>
        </w:rPr>
        <w:t>муниципального образования</w:t>
      </w:r>
      <w:r>
        <w:rPr>
          <w:sz w:val="24"/>
          <w:szCs w:val="24"/>
        </w:rPr>
        <w:t xml:space="preserve"> </w:t>
      </w:r>
    </w:p>
    <w:p w:rsidR="0030047F" w:rsidRPr="00C0482B" w:rsidRDefault="0030047F" w:rsidP="0030047F">
      <w:pPr>
        <w:spacing w:after="0" w:line="240" w:lineRule="auto"/>
        <w:jc w:val="center"/>
        <w:rPr>
          <w:b/>
          <w:i/>
          <w:szCs w:val="28"/>
        </w:rPr>
      </w:pPr>
      <w:r>
        <w:rPr>
          <w:b/>
          <w:i/>
          <w:szCs w:val="28"/>
        </w:rPr>
        <w:t xml:space="preserve"> «Каменский городской округ»</w:t>
      </w:r>
      <w:r w:rsidR="00F42D67">
        <w:rPr>
          <w:b/>
          <w:i/>
          <w:szCs w:val="28"/>
        </w:rPr>
        <w:t xml:space="preserve"> подлежащи</w:t>
      </w:r>
      <w:r w:rsidR="004E7146">
        <w:rPr>
          <w:b/>
          <w:i/>
          <w:szCs w:val="28"/>
        </w:rPr>
        <w:t>х</w:t>
      </w:r>
      <w:r w:rsidR="00F42D67">
        <w:rPr>
          <w:b/>
          <w:i/>
          <w:szCs w:val="28"/>
        </w:rPr>
        <w:t xml:space="preserve"> первоочередному благоустройству в 2020 году</w:t>
      </w:r>
    </w:p>
    <w:p w:rsidR="004E7146" w:rsidRDefault="004E7146" w:rsidP="0030047F">
      <w:pPr>
        <w:widowControl w:val="0"/>
        <w:autoSpaceDE w:val="0"/>
        <w:autoSpaceDN w:val="0"/>
        <w:adjustRightInd w:val="0"/>
        <w:spacing w:line="240" w:lineRule="auto"/>
        <w:ind w:firstLine="708"/>
        <w:jc w:val="both"/>
        <w:rPr>
          <w:szCs w:val="28"/>
        </w:rPr>
      </w:pPr>
    </w:p>
    <w:p w:rsidR="0030047F" w:rsidRDefault="00F42D67" w:rsidP="00A10F19">
      <w:pPr>
        <w:widowControl w:val="0"/>
        <w:autoSpaceDE w:val="0"/>
        <w:autoSpaceDN w:val="0"/>
        <w:adjustRightInd w:val="0"/>
        <w:spacing w:after="0" w:line="240" w:lineRule="auto"/>
        <w:ind w:firstLine="708"/>
        <w:jc w:val="both"/>
        <w:rPr>
          <w:rFonts w:ascii="Times New Roman CYR" w:hAnsi="Times New Roman CYR" w:cs="Times New Roman CYR"/>
          <w:b/>
          <w:bCs/>
          <w:szCs w:val="28"/>
        </w:rPr>
      </w:pPr>
      <w:r>
        <w:rPr>
          <w:szCs w:val="28"/>
        </w:rPr>
        <w:t>С</w:t>
      </w:r>
      <w:r w:rsidRPr="005E18A3">
        <w:rPr>
          <w:szCs w:val="28"/>
        </w:rPr>
        <w:t xml:space="preserve"> целью участия населения муниципального образования «</w:t>
      </w:r>
      <w:r>
        <w:rPr>
          <w:szCs w:val="28"/>
        </w:rPr>
        <w:t>Каменский городской округ</w:t>
      </w:r>
      <w:r w:rsidRPr="005E18A3">
        <w:rPr>
          <w:szCs w:val="28"/>
        </w:rPr>
        <w:t>» в осуществлении местного самоуправления</w:t>
      </w:r>
      <w:r>
        <w:rPr>
          <w:szCs w:val="28"/>
        </w:rPr>
        <w:t>, р</w:t>
      </w:r>
      <w:r w:rsidR="0030047F" w:rsidRPr="005E18A3">
        <w:rPr>
          <w:szCs w:val="28"/>
        </w:rPr>
        <w:t>уководствуясь статьей 33 Федерального закона от 06.10.2003 №131-ФЗ «Об общих принципах организации местного самоуправления в Российской Федерации»</w:t>
      </w:r>
      <w:r w:rsidR="0030047F">
        <w:rPr>
          <w:szCs w:val="28"/>
        </w:rPr>
        <w:t>, статьёй 2</w:t>
      </w:r>
      <w:r w:rsidR="0087310F">
        <w:rPr>
          <w:szCs w:val="28"/>
        </w:rPr>
        <w:t>8</w:t>
      </w:r>
      <w:r w:rsidR="0030047F">
        <w:rPr>
          <w:szCs w:val="28"/>
        </w:rPr>
        <w:t xml:space="preserve"> Устава муниципального образования «Каменский городской округ» </w:t>
      </w:r>
    </w:p>
    <w:p w:rsidR="0096096B" w:rsidRDefault="0096096B" w:rsidP="00A10F19">
      <w:pPr>
        <w:widowControl w:val="0"/>
        <w:autoSpaceDE w:val="0"/>
        <w:autoSpaceDN w:val="0"/>
        <w:adjustRightInd w:val="0"/>
        <w:spacing w:after="0" w:line="240" w:lineRule="auto"/>
        <w:jc w:val="both"/>
        <w:rPr>
          <w:rFonts w:ascii="Times New Roman CYR" w:hAnsi="Times New Roman CYR" w:cs="Times New Roman CYR"/>
          <w:b/>
          <w:bCs/>
          <w:szCs w:val="28"/>
        </w:rPr>
      </w:pPr>
      <w:r>
        <w:rPr>
          <w:rFonts w:ascii="Times New Roman CYR" w:hAnsi="Times New Roman CYR" w:cs="Times New Roman CYR"/>
          <w:b/>
          <w:bCs/>
          <w:szCs w:val="28"/>
        </w:rPr>
        <w:t>ПОСТАНОВЛЯЮ:</w:t>
      </w:r>
    </w:p>
    <w:p w:rsidR="0030047F" w:rsidRPr="00353584" w:rsidRDefault="0030047F" w:rsidP="00A10F19">
      <w:pPr>
        <w:spacing w:after="0" w:line="240" w:lineRule="auto"/>
        <w:ind w:firstLine="708"/>
        <w:jc w:val="both"/>
        <w:rPr>
          <w:szCs w:val="28"/>
        </w:rPr>
      </w:pPr>
      <w:r w:rsidRPr="00353584">
        <w:rPr>
          <w:szCs w:val="28"/>
        </w:rPr>
        <w:t>1. Утвердить прилагаемые:</w:t>
      </w:r>
    </w:p>
    <w:p w:rsidR="0030047F" w:rsidRDefault="0030047F" w:rsidP="00A10F19">
      <w:pPr>
        <w:spacing w:after="0" w:line="240" w:lineRule="auto"/>
        <w:ind w:firstLine="708"/>
        <w:jc w:val="both"/>
        <w:rPr>
          <w:szCs w:val="28"/>
        </w:rPr>
      </w:pPr>
      <w:r w:rsidRPr="00353584">
        <w:rPr>
          <w:szCs w:val="28"/>
        </w:rPr>
        <w:t>1.1. Порядок организации и проведения процедуры</w:t>
      </w:r>
      <w:r w:rsidR="00BE257B">
        <w:rPr>
          <w:szCs w:val="28"/>
        </w:rPr>
        <w:t xml:space="preserve"> открытого</w:t>
      </w:r>
      <w:r w:rsidRPr="00353584">
        <w:rPr>
          <w:szCs w:val="28"/>
        </w:rPr>
        <w:t xml:space="preserve"> голосования по общественным территориям муниципального образования «</w:t>
      </w:r>
      <w:r w:rsidR="00353584">
        <w:rPr>
          <w:szCs w:val="28"/>
        </w:rPr>
        <w:t>Каменский городской округ</w:t>
      </w:r>
      <w:r w:rsidRPr="00353584">
        <w:rPr>
          <w:szCs w:val="28"/>
        </w:rPr>
        <w:t>», подлежащих в первоочередном порядке благоустройству в 20</w:t>
      </w:r>
      <w:r w:rsidR="00F42D67">
        <w:rPr>
          <w:szCs w:val="28"/>
        </w:rPr>
        <w:t>20</w:t>
      </w:r>
      <w:r w:rsidRPr="00353584">
        <w:rPr>
          <w:szCs w:val="28"/>
        </w:rPr>
        <w:t xml:space="preserve"> году в соответствии с государственной программой </w:t>
      </w:r>
      <w:r w:rsidR="002F59A4">
        <w:rPr>
          <w:szCs w:val="28"/>
        </w:rPr>
        <w:t>Свердловской области «Формирование современной городской среды на территории Свердловской области</w:t>
      </w:r>
      <w:r w:rsidRPr="00353584">
        <w:rPr>
          <w:szCs w:val="28"/>
        </w:rPr>
        <w:t xml:space="preserve"> на 2018 - 2022 годы</w:t>
      </w:r>
      <w:r w:rsidR="002F59A4">
        <w:rPr>
          <w:szCs w:val="28"/>
        </w:rPr>
        <w:t>»</w:t>
      </w:r>
      <w:r w:rsidRPr="00353584">
        <w:rPr>
          <w:szCs w:val="28"/>
        </w:rPr>
        <w:t xml:space="preserve"> (</w:t>
      </w:r>
      <w:r w:rsidR="004B5DF2">
        <w:rPr>
          <w:szCs w:val="28"/>
        </w:rPr>
        <w:t>прилагается</w:t>
      </w:r>
      <w:r w:rsidRPr="00353584">
        <w:rPr>
          <w:szCs w:val="28"/>
        </w:rPr>
        <w:t>).</w:t>
      </w:r>
    </w:p>
    <w:p w:rsidR="0030047F" w:rsidRPr="00353584" w:rsidRDefault="0030047F" w:rsidP="0030047F">
      <w:pPr>
        <w:spacing w:after="0" w:line="240" w:lineRule="auto"/>
        <w:ind w:firstLine="708"/>
        <w:jc w:val="both"/>
        <w:rPr>
          <w:szCs w:val="28"/>
        </w:rPr>
      </w:pPr>
      <w:r w:rsidRPr="00353584">
        <w:rPr>
          <w:szCs w:val="28"/>
        </w:rPr>
        <w:t>1.2. Форму итогового протокола территориальной счетной комиссии о результатах голосования по общественным территориям муниципального образования «</w:t>
      </w:r>
      <w:r w:rsidR="00353584">
        <w:rPr>
          <w:szCs w:val="28"/>
        </w:rPr>
        <w:t>Каменский городской округ</w:t>
      </w:r>
      <w:r w:rsidRPr="00353584">
        <w:rPr>
          <w:szCs w:val="28"/>
        </w:rPr>
        <w:t>»  (</w:t>
      </w:r>
      <w:r w:rsidR="004B5DF2">
        <w:rPr>
          <w:szCs w:val="28"/>
        </w:rPr>
        <w:t>прилагается</w:t>
      </w:r>
      <w:r w:rsidRPr="00353584">
        <w:rPr>
          <w:szCs w:val="28"/>
        </w:rPr>
        <w:t>).</w:t>
      </w:r>
    </w:p>
    <w:p w:rsidR="0030047F" w:rsidRPr="00353584" w:rsidRDefault="0030047F" w:rsidP="0030047F">
      <w:pPr>
        <w:spacing w:after="0" w:line="240" w:lineRule="auto"/>
        <w:ind w:firstLine="708"/>
        <w:jc w:val="both"/>
        <w:rPr>
          <w:szCs w:val="28"/>
        </w:rPr>
      </w:pPr>
      <w:r w:rsidRPr="00353584">
        <w:rPr>
          <w:szCs w:val="28"/>
        </w:rPr>
        <w:t>1.3. Форму итогового протокола общественной муниципальной комиссии об итогах голосования по общественным территориям муниципального образования «</w:t>
      </w:r>
      <w:r w:rsidR="00353584">
        <w:rPr>
          <w:szCs w:val="28"/>
        </w:rPr>
        <w:t>Каменский городской округ</w:t>
      </w:r>
      <w:r w:rsidR="004B5DF2">
        <w:rPr>
          <w:szCs w:val="28"/>
        </w:rPr>
        <w:t>»  (прилагается</w:t>
      </w:r>
      <w:r w:rsidRPr="00353584">
        <w:rPr>
          <w:szCs w:val="28"/>
        </w:rPr>
        <w:t>).</w:t>
      </w:r>
    </w:p>
    <w:p w:rsidR="0030047F" w:rsidRPr="00511D16" w:rsidRDefault="0030047F" w:rsidP="0030047F">
      <w:pPr>
        <w:spacing w:after="0" w:line="240" w:lineRule="auto"/>
        <w:ind w:firstLine="708"/>
        <w:jc w:val="both"/>
        <w:rPr>
          <w:szCs w:val="28"/>
        </w:rPr>
      </w:pPr>
      <w:r w:rsidRPr="00511D16">
        <w:rPr>
          <w:szCs w:val="28"/>
        </w:rPr>
        <w:t xml:space="preserve">1.4. Форму бюллетеня для голосования по </w:t>
      </w:r>
      <w:r w:rsidR="00BE257B" w:rsidRPr="00511D16">
        <w:rPr>
          <w:szCs w:val="28"/>
        </w:rPr>
        <w:t xml:space="preserve">выбору </w:t>
      </w:r>
      <w:r w:rsidRPr="00511D16">
        <w:rPr>
          <w:szCs w:val="28"/>
        </w:rPr>
        <w:t>общественны</w:t>
      </w:r>
      <w:r w:rsidR="00BE257B" w:rsidRPr="00511D16">
        <w:rPr>
          <w:szCs w:val="28"/>
        </w:rPr>
        <w:t>х</w:t>
      </w:r>
      <w:r w:rsidRPr="00511D16">
        <w:rPr>
          <w:szCs w:val="28"/>
        </w:rPr>
        <w:t xml:space="preserve"> территори</w:t>
      </w:r>
      <w:r w:rsidR="00BE257B" w:rsidRPr="00511D16">
        <w:rPr>
          <w:szCs w:val="28"/>
        </w:rPr>
        <w:t>й</w:t>
      </w:r>
      <w:r w:rsidR="004E7146" w:rsidRPr="00511D16">
        <w:rPr>
          <w:szCs w:val="28"/>
        </w:rPr>
        <w:t xml:space="preserve"> муниципального образования «Каменский городской округ» </w:t>
      </w:r>
      <w:r w:rsidRPr="00511D16">
        <w:rPr>
          <w:szCs w:val="28"/>
        </w:rPr>
        <w:t>(</w:t>
      </w:r>
      <w:r w:rsidR="000840F5" w:rsidRPr="00511D16">
        <w:rPr>
          <w:szCs w:val="28"/>
        </w:rPr>
        <w:t>прилагается</w:t>
      </w:r>
      <w:r w:rsidRPr="00511D16">
        <w:rPr>
          <w:szCs w:val="28"/>
        </w:rPr>
        <w:t>).</w:t>
      </w:r>
    </w:p>
    <w:p w:rsidR="00A10F19" w:rsidRDefault="00353584" w:rsidP="00353584">
      <w:pPr>
        <w:spacing w:after="0" w:line="240" w:lineRule="auto"/>
        <w:ind w:firstLine="851"/>
        <w:jc w:val="both"/>
        <w:rPr>
          <w:szCs w:val="28"/>
        </w:rPr>
      </w:pPr>
      <w:r w:rsidRPr="00511D16">
        <w:rPr>
          <w:szCs w:val="28"/>
        </w:rPr>
        <w:t>2</w:t>
      </w:r>
      <w:r w:rsidR="0096096B" w:rsidRPr="00511D16">
        <w:rPr>
          <w:szCs w:val="28"/>
        </w:rPr>
        <w:t>.</w:t>
      </w:r>
      <w:r w:rsidR="002F59A4" w:rsidRPr="00511D16">
        <w:rPr>
          <w:szCs w:val="28"/>
        </w:rPr>
        <w:t xml:space="preserve"> </w:t>
      </w:r>
      <w:proofErr w:type="gramStart"/>
      <w:r w:rsidR="002900A8" w:rsidRPr="002900A8">
        <w:rPr>
          <w:rFonts w:ascii="Liberation Serif" w:hAnsi="Liberation Serif"/>
          <w:szCs w:val="28"/>
        </w:rPr>
        <w:t>Разместить</w:t>
      </w:r>
      <w:proofErr w:type="gramEnd"/>
      <w:r w:rsidR="002900A8" w:rsidRPr="002900A8">
        <w:rPr>
          <w:rFonts w:ascii="Liberation Serif" w:hAnsi="Liberation Serif"/>
          <w:szCs w:val="28"/>
        </w:rPr>
        <w:t xml:space="preserve"> настоящее постановление</w:t>
      </w:r>
      <w:r w:rsidR="002900A8" w:rsidRPr="00511D16">
        <w:rPr>
          <w:szCs w:val="28"/>
        </w:rPr>
        <w:t xml:space="preserve"> </w:t>
      </w:r>
      <w:r w:rsidR="0096096B" w:rsidRPr="00511D16">
        <w:rPr>
          <w:szCs w:val="28"/>
        </w:rPr>
        <w:t>на официальном сайте муниципального образования «Каменский городской округ».</w:t>
      </w:r>
    </w:p>
    <w:p w:rsidR="0096096B" w:rsidRPr="00511D16" w:rsidRDefault="00AF39C5" w:rsidP="00353584">
      <w:pPr>
        <w:widowControl w:val="0"/>
        <w:autoSpaceDE w:val="0"/>
        <w:autoSpaceDN w:val="0"/>
        <w:adjustRightInd w:val="0"/>
        <w:spacing w:after="0" w:line="240" w:lineRule="auto"/>
        <w:ind w:firstLine="851"/>
        <w:jc w:val="both"/>
        <w:rPr>
          <w:szCs w:val="28"/>
        </w:rPr>
      </w:pPr>
      <w:r w:rsidRPr="00511D16">
        <w:rPr>
          <w:szCs w:val="28"/>
        </w:rPr>
        <w:t>3</w:t>
      </w:r>
      <w:r w:rsidR="0096096B" w:rsidRPr="00511D16">
        <w:rPr>
          <w:szCs w:val="28"/>
        </w:rPr>
        <w:t xml:space="preserve">. </w:t>
      </w:r>
      <w:proofErr w:type="gramStart"/>
      <w:r w:rsidR="0096096B" w:rsidRPr="00511D16">
        <w:rPr>
          <w:szCs w:val="28"/>
        </w:rPr>
        <w:t>Контроль за</w:t>
      </w:r>
      <w:proofErr w:type="gramEnd"/>
      <w:r w:rsidR="0096096B" w:rsidRPr="00511D16">
        <w:rPr>
          <w:szCs w:val="28"/>
        </w:rPr>
        <w:t xml:space="preserve"> исполнением настоящего постановления возложить на заместителя Главы Администрации по вопросам ЖКХ, строительства, энергетики и связи </w:t>
      </w:r>
      <w:proofErr w:type="spellStart"/>
      <w:r w:rsidR="004E7146" w:rsidRPr="00511D16">
        <w:rPr>
          <w:szCs w:val="28"/>
        </w:rPr>
        <w:t>А</w:t>
      </w:r>
      <w:r w:rsidR="0096096B" w:rsidRPr="00511D16">
        <w:rPr>
          <w:szCs w:val="28"/>
        </w:rPr>
        <w:t>.</w:t>
      </w:r>
      <w:r w:rsidR="004E7146" w:rsidRPr="00511D16">
        <w:rPr>
          <w:szCs w:val="28"/>
        </w:rPr>
        <w:t>П</w:t>
      </w:r>
      <w:r w:rsidR="0096096B" w:rsidRPr="00511D16">
        <w:rPr>
          <w:szCs w:val="28"/>
        </w:rPr>
        <w:t>.</w:t>
      </w:r>
      <w:r w:rsidR="004E7146" w:rsidRPr="00511D16">
        <w:rPr>
          <w:szCs w:val="28"/>
        </w:rPr>
        <w:t>Баранова</w:t>
      </w:r>
      <w:proofErr w:type="spellEnd"/>
      <w:r w:rsidR="0096096B" w:rsidRPr="00511D16">
        <w:rPr>
          <w:szCs w:val="28"/>
        </w:rPr>
        <w:t>.</w:t>
      </w:r>
    </w:p>
    <w:p w:rsidR="0096096B" w:rsidRPr="009147CF" w:rsidRDefault="0096096B" w:rsidP="0096096B">
      <w:pPr>
        <w:pStyle w:val="ConsPlusNonformat"/>
        <w:widowControl/>
        <w:ind w:firstLine="709"/>
        <w:jc w:val="both"/>
        <w:rPr>
          <w:rFonts w:ascii="Times New Roman" w:hAnsi="Times New Roman" w:cs="Times New Roman"/>
          <w:sz w:val="28"/>
          <w:szCs w:val="28"/>
        </w:rPr>
      </w:pPr>
    </w:p>
    <w:p w:rsidR="001F72D9" w:rsidRDefault="0096096B" w:rsidP="00A10F19">
      <w:pPr>
        <w:pStyle w:val="ConsPlusNonformat"/>
        <w:widowControl/>
        <w:jc w:val="both"/>
        <w:rPr>
          <w:sz w:val="24"/>
          <w:szCs w:val="24"/>
        </w:rPr>
      </w:pPr>
      <w:r w:rsidRPr="009147CF">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        </w:t>
      </w:r>
      <w:r w:rsidRPr="009147CF">
        <w:rPr>
          <w:rFonts w:ascii="Times New Roman" w:hAnsi="Times New Roman" w:cs="Times New Roman"/>
          <w:sz w:val="28"/>
          <w:szCs w:val="28"/>
        </w:rPr>
        <w:t xml:space="preserve">         С.А. Белоусов   </w:t>
      </w:r>
    </w:p>
    <w:p w:rsidR="00A10F19" w:rsidRDefault="00A10F19" w:rsidP="001F72D9">
      <w:pPr>
        <w:widowControl w:val="0"/>
        <w:autoSpaceDE w:val="0"/>
        <w:autoSpaceDN w:val="0"/>
        <w:adjustRightInd w:val="0"/>
        <w:spacing w:after="0" w:line="240" w:lineRule="auto"/>
        <w:ind w:left="5670"/>
        <w:jc w:val="both"/>
        <w:outlineLvl w:val="0"/>
        <w:rPr>
          <w:szCs w:val="28"/>
        </w:rPr>
      </w:pPr>
    </w:p>
    <w:p w:rsidR="001F72D9" w:rsidRPr="0092013C" w:rsidRDefault="001F72D9" w:rsidP="001F72D9">
      <w:pPr>
        <w:widowControl w:val="0"/>
        <w:autoSpaceDE w:val="0"/>
        <w:autoSpaceDN w:val="0"/>
        <w:adjustRightInd w:val="0"/>
        <w:spacing w:after="0" w:line="240" w:lineRule="auto"/>
        <w:ind w:left="5670"/>
        <w:jc w:val="both"/>
        <w:outlineLvl w:val="0"/>
        <w:rPr>
          <w:szCs w:val="28"/>
        </w:rPr>
      </w:pPr>
      <w:r w:rsidRPr="0092013C">
        <w:rPr>
          <w:szCs w:val="28"/>
        </w:rPr>
        <w:lastRenderedPageBreak/>
        <w:t>Утвержден</w:t>
      </w:r>
    </w:p>
    <w:p w:rsidR="001F72D9" w:rsidRPr="0092013C" w:rsidRDefault="001F72D9" w:rsidP="001F72D9">
      <w:pPr>
        <w:widowControl w:val="0"/>
        <w:autoSpaceDE w:val="0"/>
        <w:autoSpaceDN w:val="0"/>
        <w:adjustRightInd w:val="0"/>
        <w:spacing w:after="0" w:line="240" w:lineRule="auto"/>
        <w:ind w:left="5670"/>
        <w:jc w:val="both"/>
        <w:outlineLvl w:val="0"/>
        <w:rPr>
          <w:szCs w:val="28"/>
        </w:rPr>
      </w:pPr>
      <w:r w:rsidRPr="0092013C">
        <w:rPr>
          <w:szCs w:val="28"/>
        </w:rPr>
        <w:t>постановление</w:t>
      </w:r>
      <w:r>
        <w:rPr>
          <w:szCs w:val="28"/>
        </w:rPr>
        <w:t>м</w:t>
      </w:r>
      <w:r w:rsidRPr="0092013C">
        <w:rPr>
          <w:szCs w:val="28"/>
        </w:rPr>
        <w:t xml:space="preserve"> Главы</w:t>
      </w:r>
    </w:p>
    <w:p w:rsidR="001F72D9" w:rsidRPr="0092013C" w:rsidRDefault="001F72D9" w:rsidP="001F72D9">
      <w:pPr>
        <w:widowControl w:val="0"/>
        <w:autoSpaceDE w:val="0"/>
        <w:autoSpaceDN w:val="0"/>
        <w:adjustRightInd w:val="0"/>
        <w:spacing w:after="0" w:line="240" w:lineRule="auto"/>
        <w:ind w:left="5670"/>
        <w:jc w:val="both"/>
        <w:rPr>
          <w:szCs w:val="28"/>
        </w:rPr>
      </w:pPr>
      <w:r w:rsidRPr="0092013C">
        <w:rPr>
          <w:szCs w:val="28"/>
        </w:rPr>
        <w:t>Каменского городского округа</w:t>
      </w:r>
    </w:p>
    <w:p w:rsidR="004E7146" w:rsidRDefault="001F72D9" w:rsidP="001F72D9">
      <w:pPr>
        <w:widowControl w:val="0"/>
        <w:autoSpaceDE w:val="0"/>
        <w:autoSpaceDN w:val="0"/>
        <w:adjustRightInd w:val="0"/>
        <w:spacing w:after="0" w:line="240" w:lineRule="auto"/>
        <w:ind w:left="5670"/>
        <w:jc w:val="both"/>
        <w:rPr>
          <w:szCs w:val="28"/>
        </w:rPr>
      </w:pPr>
      <w:r w:rsidRPr="0092013C">
        <w:rPr>
          <w:szCs w:val="28"/>
        </w:rPr>
        <w:t xml:space="preserve">от </w:t>
      </w:r>
      <w:r w:rsidR="005A0265">
        <w:rPr>
          <w:szCs w:val="28"/>
        </w:rPr>
        <w:t xml:space="preserve">14.02.2019 года  </w:t>
      </w:r>
      <w:r w:rsidR="005A0265" w:rsidRPr="0092013C">
        <w:rPr>
          <w:szCs w:val="28"/>
        </w:rPr>
        <w:t xml:space="preserve">№ </w:t>
      </w:r>
      <w:r w:rsidR="005A0265">
        <w:rPr>
          <w:szCs w:val="28"/>
        </w:rPr>
        <w:t>321/1</w:t>
      </w:r>
      <w:r w:rsidRPr="0092013C">
        <w:rPr>
          <w:szCs w:val="28"/>
        </w:rPr>
        <w:t xml:space="preserve"> </w:t>
      </w:r>
    </w:p>
    <w:p w:rsidR="001F72D9" w:rsidRPr="00DD74A6" w:rsidRDefault="001F72D9" w:rsidP="004E7146">
      <w:pPr>
        <w:widowControl w:val="0"/>
        <w:autoSpaceDE w:val="0"/>
        <w:autoSpaceDN w:val="0"/>
        <w:adjustRightInd w:val="0"/>
        <w:spacing w:after="0" w:line="240" w:lineRule="auto"/>
        <w:ind w:left="5670"/>
        <w:jc w:val="both"/>
        <w:rPr>
          <w:sz w:val="24"/>
          <w:szCs w:val="24"/>
        </w:rPr>
      </w:pPr>
      <w:r w:rsidRPr="00DD74A6">
        <w:rPr>
          <w:sz w:val="24"/>
          <w:szCs w:val="24"/>
        </w:rPr>
        <w:t>«О порядке организации и проведения открытого</w:t>
      </w:r>
      <w:r w:rsidR="004E7146">
        <w:rPr>
          <w:sz w:val="24"/>
          <w:szCs w:val="24"/>
        </w:rPr>
        <w:t xml:space="preserve"> голосования по общественным территориям муниципального образования </w:t>
      </w:r>
      <w:r w:rsidRPr="00DD74A6">
        <w:rPr>
          <w:sz w:val="24"/>
          <w:szCs w:val="24"/>
        </w:rPr>
        <w:t>«Каменский городской округ</w:t>
      </w:r>
      <w:r w:rsidR="004E7146" w:rsidRPr="004E7146">
        <w:t xml:space="preserve"> </w:t>
      </w:r>
      <w:r w:rsidR="004E7146" w:rsidRPr="004E7146">
        <w:rPr>
          <w:sz w:val="24"/>
          <w:szCs w:val="24"/>
        </w:rPr>
        <w:t>подлежащим первоочередному благоустройству в 2020 году</w:t>
      </w:r>
      <w:r w:rsidRPr="00DD74A6">
        <w:rPr>
          <w:sz w:val="24"/>
          <w:szCs w:val="24"/>
        </w:rPr>
        <w:t>»</w:t>
      </w:r>
    </w:p>
    <w:p w:rsidR="001F72D9" w:rsidRDefault="001F72D9" w:rsidP="001F72D9">
      <w:pPr>
        <w:spacing w:after="0" w:line="240" w:lineRule="auto"/>
        <w:ind w:firstLine="708"/>
        <w:jc w:val="center"/>
        <w:rPr>
          <w:sz w:val="24"/>
          <w:szCs w:val="24"/>
        </w:rPr>
      </w:pPr>
    </w:p>
    <w:p w:rsidR="001F72D9" w:rsidRPr="000F3E03" w:rsidRDefault="001F72D9" w:rsidP="001F72D9">
      <w:pPr>
        <w:spacing w:after="0" w:line="240" w:lineRule="auto"/>
        <w:ind w:firstLine="708"/>
        <w:jc w:val="center"/>
        <w:rPr>
          <w:szCs w:val="28"/>
        </w:rPr>
      </w:pPr>
      <w:r w:rsidRPr="000F3E03">
        <w:rPr>
          <w:szCs w:val="28"/>
        </w:rPr>
        <w:t>Порядок</w:t>
      </w:r>
    </w:p>
    <w:p w:rsidR="001F72D9" w:rsidRDefault="001F72D9" w:rsidP="001F72D9">
      <w:pPr>
        <w:pStyle w:val="ConsPlusNormal"/>
        <w:ind w:firstLine="540"/>
        <w:jc w:val="center"/>
        <w:rPr>
          <w:rFonts w:ascii="Times New Roman" w:hAnsi="Times New Roman" w:cs="Times New Roman"/>
          <w:sz w:val="28"/>
          <w:szCs w:val="28"/>
        </w:rPr>
      </w:pPr>
      <w:r w:rsidRPr="000F3E03">
        <w:rPr>
          <w:rFonts w:ascii="Times New Roman" w:hAnsi="Times New Roman" w:cs="Times New Roman"/>
          <w:sz w:val="28"/>
          <w:szCs w:val="28"/>
        </w:rPr>
        <w:t>организации и проведения процедуры открытого голосования по общественным территориям муниципального образования «Каменский городской округ», подлежащих в первоочередном порядке благоустройству в 20</w:t>
      </w:r>
      <w:r w:rsidR="004E7146">
        <w:rPr>
          <w:rFonts w:ascii="Times New Roman" w:hAnsi="Times New Roman" w:cs="Times New Roman"/>
          <w:sz w:val="28"/>
          <w:szCs w:val="28"/>
        </w:rPr>
        <w:t>20</w:t>
      </w:r>
      <w:r w:rsidRPr="000F3E03">
        <w:rPr>
          <w:rFonts w:ascii="Times New Roman" w:hAnsi="Times New Roman" w:cs="Times New Roman"/>
          <w:sz w:val="28"/>
          <w:szCs w:val="28"/>
        </w:rPr>
        <w:t xml:space="preserve"> году </w:t>
      </w:r>
      <w:r w:rsidR="002F59A4" w:rsidRPr="002F59A4">
        <w:rPr>
          <w:rFonts w:ascii="Times New Roman" w:hAnsi="Times New Roman" w:cs="Times New Roman"/>
          <w:sz w:val="28"/>
          <w:szCs w:val="28"/>
        </w:rPr>
        <w:t>в соответствии с государственной программой Свердловской области «Формирование современной городской среды на территории Свердловской области на 2018 - 2022 годы»</w:t>
      </w:r>
    </w:p>
    <w:p w:rsidR="002F59A4" w:rsidRPr="002F59A4" w:rsidRDefault="002F59A4" w:rsidP="001F72D9">
      <w:pPr>
        <w:pStyle w:val="ConsPlusNormal"/>
        <w:ind w:firstLine="540"/>
        <w:jc w:val="center"/>
        <w:rPr>
          <w:rFonts w:ascii="Times New Roman" w:eastAsia="Calibri" w:hAnsi="Times New Roman" w:cs="Times New Roman"/>
          <w:sz w:val="28"/>
          <w:szCs w:val="28"/>
          <w:lang w:eastAsia="en-US"/>
        </w:rPr>
      </w:pPr>
    </w:p>
    <w:p w:rsidR="001F72D9" w:rsidRPr="000F3E03" w:rsidRDefault="001F72D9" w:rsidP="001F72D9">
      <w:pPr>
        <w:pStyle w:val="ConsPlusNormal"/>
        <w:ind w:firstLine="708"/>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 xml:space="preserve">1. </w:t>
      </w:r>
      <w:proofErr w:type="gramStart"/>
      <w:r w:rsidRPr="000F3E03">
        <w:rPr>
          <w:rFonts w:ascii="Times New Roman" w:eastAsia="Calibri" w:hAnsi="Times New Roman" w:cs="Times New Roman"/>
          <w:sz w:val="28"/>
          <w:szCs w:val="28"/>
          <w:lang w:eastAsia="en-US"/>
        </w:rPr>
        <w:t>Голосование по проектам благоустройства общественных территорий муниципального образования «Каменский городской округ»</w:t>
      </w:r>
      <w:r>
        <w:rPr>
          <w:rFonts w:ascii="Times New Roman" w:eastAsia="Calibri" w:hAnsi="Times New Roman" w:cs="Times New Roman"/>
          <w:sz w:val="28"/>
          <w:szCs w:val="28"/>
          <w:lang w:eastAsia="en-US"/>
        </w:rPr>
        <w:t>,</w:t>
      </w:r>
      <w:r w:rsidRPr="000F3E03">
        <w:rPr>
          <w:rFonts w:ascii="Times New Roman" w:eastAsia="Calibri" w:hAnsi="Times New Roman" w:cs="Times New Roman"/>
          <w:sz w:val="28"/>
          <w:szCs w:val="28"/>
          <w:lang w:eastAsia="en-US"/>
        </w:rPr>
        <w:t xml:space="preserve"> </w:t>
      </w:r>
      <w:r w:rsidRPr="000F3E03">
        <w:rPr>
          <w:rFonts w:ascii="Times New Roman" w:hAnsi="Times New Roman" w:cs="Times New Roman"/>
          <w:sz w:val="28"/>
          <w:szCs w:val="28"/>
        </w:rPr>
        <w:t>подлежащих в первоочередном порядке благоустройству в 20</w:t>
      </w:r>
      <w:r w:rsidR="004E7146">
        <w:rPr>
          <w:rFonts w:ascii="Times New Roman" w:hAnsi="Times New Roman" w:cs="Times New Roman"/>
          <w:sz w:val="28"/>
          <w:szCs w:val="28"/>
        </w:rPr>
        <w:t>20</w:t>
      </w:r>
      <w:r w:rsidRPr="000F3E03">
        <w:rPr>
          <w:rFonts w:ascii="Times New Roman" w:hAnsi="Times New Roman" w:cs="Times New Roman"/>
          <w:sz w:val="28"/>
          <w:szCs w:val="28"/>
        </w:rPr>
        <w:t xml:space="preserve"> году </w:t>
      </w:r>
      <w:r w:rsidR="002F59A4" w:rsidRPr="002F59A4">
        <w:rPr>
          <w:rFonts w:ascii="Times New Roman" w:hAnsi="Times New Roman" w:cs="Times New Roman"/>
          <w:sz w:val="28"/>
          <w:szCs w:val="28"/>
        </w:rPr>
        <w:t xml:space="preserve">в соответствии с государственной программой Свердловской области «Формирование современной городской среды на территории Свердловской области на 2018 - 2022 годы» </w:t>
      </w:r>
      <w:r w:rsidRPr="000F3E03">
        <w:rPr>
          <w:rFonts w:ascii="Times New Roman" w:hAnsi="Times New Roman" w:cs="Times New Roman"/>
          <w:sz w:val="28"/>
          <w:szCs w:val="28"/>
        </w:rPr>
        <w:t>(далее – «голосование по общественным территориям», «голосование»)</w:t>
      </w:r>
      <w:r w:rsidRPr="000F3E03">
        <w:rPr>
          <w:rFonts w:ascii="Times New Roman" w:eastAsia="Calibri" w:hAnsi="Times New Roman" w:cs="Times New Roman"/>
          <w:sz w:val="28"/>
          <w:szCs w:val="28"/>
          <w:lang w:eastAsia="en-US"/>
        </w:rPr>
        <w:t xml:space="preserve"> проводится в целях определения </w:t>
      </w:r>
      <w:r w:rsidRPr="000F3E03">
        <w:rPr>
          <w:rFonts w:ascii="Times New Roman" w:hAnsi="Times New Roman" w:cs="Times New Roman"/>
          <w:sz w:val="28"/>
          <w:szCs w:val="28"/>
        </w:rPr>
        <w:t>общественных территорий, подлежащих в первоочередном порядке благоустройству в 20</w:t>
      </w:r>
      <w:r w:rsidR="004E7146">
        <w:rPr>
          <w:rFonts w:ascii="Times New Roman" w:hAnsi="Times New Roman" w:cs="Times New Roman"/>
          <w:sz w:val="28"/>
          <w:szCs w:val="28"/>
        </w:rPr>
        <w:t>20</w:t>
      </w:r>
      <w:r w:rsidRPr="000F3E03">
        <w:rPr>
          <w:rFonts w:ascii="Times New Roman" w:hAnsi="Times New Roman" w:cs="Times New Roman"/>
          <w:sz w:val="28"/>
          <w:szCs w:val="28"/>
        </w:rPr>
        <w:t xml:space="preserve"> году</w:t>
      </w:r>
      <w:r w:rsidRPr="000F3E03">
        <w:rPr>
          <w:rFonts w:ascii="Times New Roman" w:eastAsia="Calibri" w:hAnsi="Times New Roman" w:cs="Times New Roman"/>
          <w:sz w:val="28"/>
          <w:szCs w:val="28"/>
          <w:lang w:eastAsia="en-US"/>
        </w:rPr>
        <w:t>.</w:t>
      </w:r>
      <w:proofErr w:type="gramEnd"/>
    </w:p>
    <w:p w:rsidR="001F72D9" w:rsidRPr="000F3E03" w:rsidRDefault="001F72D9" w:rsidP="001F72D9">
      <w:pPr>
        <w:pStyle w:val="ConsPlusNormal"/>
        <w:ind w:firstLine="540"/>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 xml:space="preserve">2. Решение о назначении голосования по общественным территориям принимается Главой муниципального образования «Каменский городской округ» на основании принятого решения общественной муниципальной комиссии по отбору проектов. </w:t>
      </w:r>
    </w:p>
    <w:p w:rsidR="001F72D9" w:rsidRPr="000F3E03" w:rsidRDefault="001F72D9" w:rsidP="001F72D9">
      <w:pPr>
        <w:pStyle w:val="ConsPlusNormal"/>
        <w:ind w:firstLine="708"/>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 xml:space="preserve">Голосование проводится не позднее семи дней после истечения срока, предоставленного всем заинтересованным лицам для ознакомления с </w:t>
      </w:r>
      <w:proofErr w:type="gramStart"/>
      <w:r w:rsidRPr="000F3E03">
        <w:rPr>
          <w:rFonts w:ascii="Times New Roman" w:eastAsia="Calibri" w:hAnsi="Times New Roman" w:cs="Times New Roman"/>
          <w:sz w:val="28"/>
          <w:szCs w:val="28"/>
          <w:lang w:eastAsia="en-US"/>
        </w:rPr>
        <w:t>дизайн-проектами</w:t>
      </w:r>
      <w:proofErr w:type="gramEnd"/>
      <w:r w:rsidRPr="000F3E03">
        <w:rPr>
          <w:rFonts w:ascii="Times New Roman" w:eastAsia="Calibri" w:hAnsi="Times New Roman" w:cs="Times New Roman"/>
          <w:sz w:val="28"/>
          <w:szCs w:val="28"/>
          <w:lang w:eastAsia="en-US"/>
        </w:rPr>
        <w:t xml:space="preserve"> благоустройства </w:t>
      </w:r>
      <w:r w:rsidRPr="000F3E03">
        <w:rPr>
          <w:rFonts w:ascii="Times New Roman" w:hAnsi="Times New Roman" w:cs="Times New Roman"/>
          <w:sz w:val="28"/>
          <w:szCs w:val="28"/>
        </w:rPr>
        <w:t>общественных территорий, отобранных для голосования</w:t>
      </w:r>
      <w:r w:rsidRPr="000F3E03">
        <w:rPr>
          <w:rFonts w:ascii="Times New Roman" w:eastAsia="Calibri" w:hAnsi="Times New Roman" w:cs="Times New Roman"/>
          <w:sz w:val="28"/>
          <w:szCs w:val="28"/>
          <w:lang w:eastAsia="en-US"/>
        </w:rPr>
        <w:t>.</w:t>
      </w:r>
    </w:p>
    <w:p w:rsidR="001F72D9" w:rsidRPr="000F3E03" w:rsidRDefault="001F72D9" w:rsidP="001F72D9">
      <w:pPr>
        <w:pStyle w:val="ConsPlusNormal"/>
        <w:ind w:firstLine="708"/>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3. В правовом акте Главы муниципального образования «Каменский городской округ» о назначении голосования по общественным территориям устанавливаются следующие сведения:</w:t>
      </w:r>
    </w:p>
    <w:p w:rsidR="001F72D9" w:rsidRPr="000F3E03" w:rsidRDefault="001F72D9" w:rsidP="001F72D9">
      <w:pPr>
        <w:pStyle w:val="ConsPlusNormal"/>
        <w:ind w:firstLine="708"/>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1) дата и время проведения голосования;</w:t>
      </w:r>
    </w:p>
    <w:p w:rsidR="001F72D9" w:rsidRPr="000F3E03" w:rsidRDefault="001F72D9" w:rsidP="001F72D9">
      <w:pPr>
        <w:pStyle w:val="ConsPlusNormal"/>
        <w:ind w:firstLine="708"/>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2) места проведения голосования (адреса территориальных счетных участков);</w:t>
      </w:r>
    </w:p>
    <w:p w:rsidR="001F72D9" w:rsidRPr="000F3E03" w:rsidRDefault="001F72D9" w:rsidP="001F72D9">
      <w:pPr>
        <w:pStyle w:val="ConsPlusNormal"/>
        <w:ind w:firstLine="708"/>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3) перечень общественных территорий, представленных на голосование;</w:t>
      </w:r>
    </w:p>
    <w:p w:rsidR="001F72D9" w:rsidRDefault="001F72D9" w:rsidP="001F72D9">
      <w:pPr>
        <w:pStyle w:val="ConsPlusNormal"/>
        <w:ind w:firstLine="708"/>
        <w:jc w:val="both"/>
        <w:rPr>
          <w:rFonts w:ascii="Times New Roman" w:eastAsia="Calibri" w:hAnsi="Times New Roman" w:cs="Times New Roman"/>
          <w:sz w:val="28"/>
          <w:szCs w:val="28"/>
          <w:lang w:eastAsia="en-US"/>
        </w:rPr>
      </w:pPr>
      <w:r w:rsidRPr="000F3E03">
        <w:rPr>
          <w:rFonts w:ascii="Times New Roman" w:eastAsia="Calibri" w:hAnsi="Times New Roman" w:cs="Times New Roman"/>
          <w:sz w:val="28"/>
          <w:szCs w:val="28"/>
          <w:lang w:eastAsia="en-US"/>
        </w:rPr>
        <w:t>5) иные сведения, необходимые для проведения голосования.</w:t>
      </w:r>
    </w:p>
    <w:p w:rsidR="00FF06C1" w:rsidRDefault="00F002EA" w:rsidP="001F72D9">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F002EA" w:rsidRPr="000F3E03" w:rsidRDefault="00FF06C1" w:rsidP="001F72D9">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F002EA">
        <w:rPr>
          <w:rFonts w:ascii="Times New Roman" w:eastAsia="Calibri" w:hAnsi="Times New Roman" w:cs="Times New Roman"/>
          <w:sz w:val="28"/>
          <w:szCs w:val="28"/>
          <w:lang w:eastAsia="en-US"/>
        </w:rPr>
        <w:t xml:space="preserve"> 2</w:t>
      </w:r>
    </w:p>
    <w:p w:rsidR="001F72D9" w:rsidRPr="00F57955" w:rsidRDefault="001F72D9" w:rsidP="002F59A4">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4. Решение о назначении голосования подлежит опубликованию (обнародованию) в порядке, установленном для официального опубликования</w:t>
      </w:r>
      <w:r w:rsidR="002F59A4">
        <w:rPr>
          <w:rFonts w:ascii="Times New Roman" w:eastAsia="Calibri" w:hAnsi="Times New Roman" w:cs="Times New Roman"/>
          <w:sz w:val="28"/>
          <w:szCs w:val="28"/>
          <w:lang w:eastAsia="en-US"/>
        </w:rPr>
        <w:t xml:space="preserve"> </w:t>
      </w:r>
      <w:r w:rsidRPr="00F57955">
        <w:rPr>
          <w:rFonts w:ascii="Times New Roman" w:eastAsia="Calibri" w:hAnsi="Times New Roman" w:cs="Times New Roman"/>
          <w:sz w:val="28"/>
          <w:szCs w:val="28"/>
          <w:lang w:eastAsia="en-US"/>
        </w:rPr>
        <w:t>(обнародования) муниципальных правовых актов, и размещению на официальном сайте муниципального образования «Каменский городской округ» в информационно-телекоммуникационной сети «Интернет» не менее чем за 7 дней до дня его проведения.</w:t>
      </w:r>
    </w:p>
    <w:p w:rsidR="001F72D9" w:rsidRPr="00F57955" w:rsidRDefault="001F72D9" w:rsidP="001F72D9">
      <w:pPr>
        <w:pStyle w:val="ConsPlusNormal"/>
        <w:ind w:firstLine="540"/>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5. Проведение голосования организует и обеспечивает общественная муниципальная комиссия.</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Общественная муниципальная комиссия:</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1) обеспечивает изготовление бюллетеней для проведения голосования (бюллетени листы печатаются на русском языке, наименования общественных территорий размещаются в бюллетене в алфавитном порядке);</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2) формирует территориальные счетные комиссии и оборудует территориальные счетные участки;</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3) рассматривает обращения граждан по вопросам, связанным с проведением голосования;</w:t>
      </w:r>
    </w:p>
    <w:p w:rsidR="001F72D9" w:rsidRPr="00F57955" w:rsidRDefault="001F72D9" w:rsidP="001F72D9">
      <w:pPr>
        <w:pStyle w:val="ConsPlusNormal"/>
        <w:ind w:firstLine="540"/>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ab/>
      </w:r>
      <w:r w:rsidRPr="00F57955">
        <w:rPr>
          <w:rFonts w:ascii="Times New Roman" w:eastAsia="Calibri" w:hAnsi="Times New Roman" w:cs="Times New Roman"/>
          <w:sz w:val="28"/>
          <w:szCs w:val="28"/>
          <w:lang w:eastAsia="en-US"/>
        </w:rPr>
        <w:t>) осуществляет</w:t>
      </w:r>
      <w:r>
        <w:rPr>
          <w:rFonts w:ascii="Times New Roman" w:eastAsia="Calibri" w:hAnsi="Times New Roman" w:cs="Times New Roman"/>
          <w:sz w:val="28"/>
          <w:szCs w:val="28"/>
          <w:lang w:eastAsia="en-US"/>
        </w:rPr>
        <w:t xml:space="preserve"> иные полномочия, определенные Г</w:t>
      </w:r>
      <w:r w:rsidRPr="00F57955">
        <w:rPr>
          <w:rFonts w:ascii="Times New Roman" w:eastAsia="Calibri" w:hAnsi="Times New Roman" w:cs="Times New Roman"/>
          <w:sz w:val="28"/>
          <w:szCs w:val="28"/>
          <w:lang w:eastAsia="en-US"/>
        </w:rPr>
        <w:t>лавой муниципального образования.</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6. При формировании территориальной счетной комиссии учитываются предложени</w:t>
      </w:r>
      <w:r w:rsidR="00FF06C1">
        <w:rPr>
          <w:rFonts w:ascii="Times New Roman" w:eastAsia="Calibri" w:hAnsi="Times New Roman" w:cs="Times New Roman"/>
          <w:sz w:val="28"/>
          <w:szCs w:val="28"/>
          <w:lang w:eastAsia="en-US"/>
        </w:rPr>
        <w:t>я</w:t>
      </w:r>
      <w:r w:rsidRPr="00F57955">
        <w:rPr>
          <w:rFonts w:ascii="Times New Roman" w:eastAsia="Calibri" w:hAnsi="Times New Roman" w:cs="Times New Roman"/>
          <w:sz w:val="28"/>
          <w:szCs w:val="28"/>
          <w:lang w:eastAsia="en-US"/>
        </w:rPr>
        <w:t xml:space="preserve"> политических партий, иных общественных объединений, собраний граждан.</w:t>
      </w:r>
    </w:p>
    <w:p w:rsidR="001F72D9" w:rsidRPr="00F57955" w:rsidRDefault="001F72D9" w:rsidP="001F72D9">
      <w:pPr>
        <w:pStyle w:val="ConsPlusNormal"/>
        <w:ind w:firstLine="708"/>
        <w:jc w:val="both"/>
        <w:rPr>
          <w:rFonts w:ascii="Times New Roman" w:hAnsi="Times New Roman" w:cs="Times New Roman"/>
          <w:sz w:val="28"/>
          <w:szCs w:val="28"/>
        </w:rPr>
      </w:pPr>
      <w:r w:rsidRPr="00F57955">
        <w:rPr>
          <w:rFonts w:ascii="Times New Roman" w:hAnsi="Times New Roman" w:cs="Times New Roman"/>
          <w:sz w:val="28"/>
          <w:szCs w:val="28"/>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hAnsi="Times New Roman" w:cs="Times New Roman"/>
          <w:sz w:val="28"/>
          <w:szCs w:val="28"/>
        </w:rPr>
        <w:t>В составе территориальной счетной комиссии назначаются председатель и секретарь территориальной счетной комиссии.</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Полномочия территориальной счетной комиссии прекращаются после опубликования (обнародования) результатов голосования.</w:t>
      </w:r>
    </w:p>
    <w:p w:rsidR="001F72D9" w:rsidRPr="00F57955" w:rsidRDefault="001F72D9" w:rsidP="001F72D9">
      <w:pPr>
        <w:pStyle w:val="a4"/>
        <w:spacing w:line="240" w:lineRule="auto"/>
        <w:ind w:left="0" w:firstLine="708"/>
        <w:jc w:val="both"/>
        <w:rPr>
          <w:rFonts w:ascii="Times New Roman" w:eastAsia="Calibri" w:hAnsi="Times New Roman" w:cs="Times New Roman"/>
          <w:bCs/>
          <w:sz w:val="28"/>
          <w:szCs w:val="28"/>
        </w:rPr>
      </w:pPr>
      <w:r w:rsidRPr="00F57955">
        <w:rPr>
          <w:rFonts w:ascii="Times New Roman" w:eastAsia="Calibri" w:hAnsi="Times New Roman" w:cs="Times New Roman"/>
          <w:sz w:val="28"/>
          <w:szCs w:val="28"/>
        </w:rPr>
        <w:t>7.</w:t>
      </w:r>
      <w:r w:rsidRPr="00F57955">
        <w:rPr>
          <w:rFonts w:ascii="Times New Roman" w:eastAsia="Calibri" w:hAnsi="Times New Roman" w:cs="Times New Roman"/>
          <w:bCs/>
          <w:sz w:val="28"/>
          <w:szCs w:val="28"/>
        </w:rPr>
        <w:t xml:space="preserve">Бюллетени и иную документацию, связанную с подготовкой и проведением голосования, общественная муниципальная комиссия передает в территориальные счетные комиссии.  </w:t>
      </w:r>
    </w:p>
    <w:p w:rsidR="001F72D9" w:rsidRPr="00F57955" w:rsidRDefault="001F72D9" w:rsidP="001F72D9">
      <w:pPr>
        <w:pStyle w:val="a4"/>
        <w:spacing w:after="0" w:line="240" w:lineRule="auto"/>
        <w:ind w:left="0" w:firstLine="708"/>
        <w:jc w:val="both"/>
        <w:rPr>
          <w:rFonts w:ascii="Times New Roman" w:eastAsia="Calibri" w:hAnsi="Times New Roman" w:cs="Times New Roman"/>
          <w:sz w:val="28"/>
          <w:szCs w:val="28"/>
        </w:rPr>
      </w:pPr>
      <w:r w:rsidRPr="00F57955">
        <w:rPr>
          <w:rFonts w:ascii="Times New Roman" w:eastAsia="Calibri" w:hAnsi="Times New Roman" w:cs="Times New Roman"/>
          <w:bCs/>
          <w:sz w:val="28"/>
          <w:szCs w:val="28"/>
        </w:rPr>
        <w:t>8.</w:t>
      </w:r>
      <w:r w:rsidRPr="00F57955">
        <w:rPr>
          <w:rFonts w:ascii="Times New Roman" w:eastAsia="Calibri" w:hAnsi="Times New Roman" w:cs="Times New Roman"/>
          <w:sz w:val="28"/>
          <w:szCs w:val="28"/>
        </w:rPr>
        <w:t xml:space="preserve"> Голосование по общественным территориям проводится путем открытого голосования. </w:t>
      </w:r>
    </w:p>
    <w:p w:rsidR="001F72D9" w:rsidRPr="00F57955" w:rsidRDefault="001F72D9" w:rsidP="001F72D9">
      <w:pPr>
        <w:pStyle w:val="a4"/>
        <w:spacing w:after="0" w:line="240" w:lineRule="auto"/>
        <w:ind w:left="0" w:firstLine="708"/>
        <w:jc w:val="both"/>
        <w:rPr>
          <w:rFonts w:ascii="Times New Roman" w:eastAsia="Calibri" w:hAnsi="Times New Roman" w:cs="Times New Roman"/>
          <w:sz w:val="28"/>
          <w:szCs w:val="28"/>
        </w:rPr>
      </w:pPr>
      <w:r w:rsidRPr="00F57955">
        <w:rPr>
          <w:rFonts w:ascii="Times New Roman" w:eastAsia="Calibri" w:hAnsi="Times New Roman" w:cs="Times New Roman"/>
          <w:sz w:val="28"/>
          <w:szCs w:val="28"/>
        </w:rPr>
        <w:t xml:space="preserve">Члены территориальных счетных комиссий составляют список граждан, пришедших на счетный участок (далее – список). </w:t>
      </w:r>
    </w:p>
    <w:p w:rsidR="00F002EA"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В список включаются граждане Российской Федерации, достигшие 14-летнего возраста и имеющие место жительство на территории муниципального образования «Каменский городской округ»  (далее – участник голосования). В списке рекомендуется указывать фамилию, имя и отчество участника</w:t>
      </w:r>
    </w:p>
    <w:p w:rsidR="00F002EA" w:rsidRDefault="00F002EA" w:rsidP="001F72D9">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3</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 голосования, серию и номер паспорта (реквизиты иного документа) участника голосования. </w:t>
      </w:r>
    </w:p>
    <w:p w:rsidR="001F72D9" w:rsidRPr="00F57955" w:rsidRDefault="001F72D9" w:rsidP="001F72D9">
      <w:pPr>
        <w:pStyle w:val="ConsPlusNormal"/>
        <w:ind w:left="540" w:firstLine="169"/>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В списке могут быть также </w:t>
      </w:r>
      <w:proofErr w:type="gramStart"/>
      <w:r w:rsidRPr="00F57955">
        <w:rPr>
          <w:rFonts w:ascii="Times New Roman" w:eastAsia="Calibri" w:hAnsi="Times New Roman" w:cs="Times New Roman"/>
          <w:sz w:val="28"/>
          <w:szCs w:val="28"/>
          <w:lang w:eastAsia="en-US"/>
        </w:rPr>
        <w:t>предусмотрены</w:t>
      </w:r>
      <w:proofErr w:type="gramEnd"/>
      <w:r w:rsidRPr="00F57955">
        <w:rPr>
          <w:rFonts w:ascii="Times New Roman" w:eastAsia="Calibri" w:hAnsi="Times New Roman" w:cs="Times New Roman"/>
          <w:sz w:val="28"/>
          <w:szCs w:val="28"/>
          <w:lang w:eastAsia="en-US"/>
        </w:rPr>
        <w:t>, в том числе:</w:t>
      </w:r>
    </w:p>
    <w:p w:rsidR="001F72D9" w:rsidRPr="00F57955" w:rsidRDefault="001F72D9" w:rsidP="001F72D9">
      <w:pPr>
        <w:pStyle w:val="ConsPlusNormal"/>
        <w:ind w:firstLine="709"/>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графа для проставления участником голосования подписи за полученный им бюллетень;</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8" w:tooltip="Федеральный закон от 27.07.2006 N 152-ФЗ (ред. от 03.07.2016) &quot;О персональных данных&quot;{КонсультантПлюс}" w:history="1">
        <w:r w:rsidRPr="00F57955">
          <w:rPr>
            <w:rFonts w:ascii="Times New Roman" w:eastAsia="Calibri" w:hAnsi="Times New Roman" w:cs="Times New Roman"/>
            <w:sz w:val="28"/>
            <w:szCs w:val="28"/>
            <w:lang w:eastAsia="en-US"/>
          </w:rPr>
          <w:t>законом</w:t>
        </w:r>
      </w:hyperlink>
      <w:r w:rsidRPr="00F57955">
        <w:rPr>
          <w:rFonts w:ascii="Times New Roman" w:eastAsia="Calibri" w:hAnsi="Times New Roman" w:cs="Times New Roman"/>
          <w:sz w:val="28"/>
          <w:szCs w:val="28"/>
          <w:lang w:eastAsia="en-US"/>
        </w:rPr>
        <w:t xml:space="preserve"> от 27.07.2006 г. № 152-ФЗ «О персональных данных»;</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графа для проставления подписи члена территориальной счетной комиссии, выдавшего бюллетень участнику голосования.</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Участники голосования участвуют в голосовании непосредственно. Каждый участник голосования имеет один голос.</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Style w:val="blk"/>
          <w:rFonts w:ascii="Times New Roman" w:hAnsi="Times New Roman" w:cs="Times New Roman"/>
          <w:sz w:val="28"/>
          <w:szCs w:val="28"/>
        </w:rPr>
        <w:t xml:space="preserve">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Участник голосования имеет право отметить в бюллетене </w:t>
      </w:r>
      <w:r w:rsidR="00F501D7">
        <w:rPr>
          <w:rFonts w:ascii="Times New Roman" w:eastAsia="Calibri" w:hAnsi="Times New Roman" w:cs="Times New Roman"/>
          <w:sz w:val="28"/>
          <w:szCs w:val="28"/>
          <w:lang w:eastAsia="en-US"/>
        </w:rPr>
        <w:t>не более одной территории.</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Голосование по общественным территориям является рейтинговым.</w:t>
      </w:r>
    </w:p>
    <w:p w:rsidR="001F72D9" w:rsidRPr="00F57955" w:rsidRDefault="000825F7" w:rsidP="001F72D9">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1F72D9" w:rsidRPr="00F57955">
        <w:rPr>
          <w:rFonts w:ascii="Times New Roman" w:eastAsia="Calibri" w:hAnsi="Times New Roman" w:cs="Times New Roman"/>
          <w:sz w:val="28"/>
          <w:szCs w:val="28"/>
          <w:lang w:eastAsia="en-US"/>
        </w:rPr>
        <w:t>. Голосование проводится на территориальных счетных участках.</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После этого в списке расписывается член территориальной счетной комиссии, выдавший участнику голосования бюллетень. </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w:t>
      </w:r>
      <w:proofErr w:type="gramStart"/>
      <w:r w:rsidRPr="00F57955">
        <w:rPr>
          <w:rFonts w:ascii="Times New Roman" w:eastAsia="Calibri" w:hAnsi="Times New Roman" w:cs="Times New Roman"/>
          <w:sz w:val="28"/>
          <w:szCs w:val="28"/>
          <w:lang w:eastAsia="en-US"/>
        </w:rPr>
        <w:t>,</w:t>
      </w:r>
      <w:proofErr w:type="gramEnd"/>
      <w:r w:rsidRPr="00F57955">
        <w:rPr>
          <w:rFonts w:ascii="Times New Roman" w:eastAsia="Calibri" w:hAnsi="Times New Roman" w:cs="Times New Roman"/>
          <w:sz w:val="28"/>
          <w:szCs w:val="28"/>
          <w:lang w:eastAsia="en-US"/>
        </w:rPr>
        <w:t xml:space="preserve"> </w:t>
      </w:r>
      <w:r w:rsidRPr="00F501D7">
        <w:rPr>
          <w:rFonts w:ascii="Times New Roman" w:eastAsia="Calibri" w:hAnsi="Times New Roman" w:cs="Times New Roman"/>
          <w:sz w:val="28"/>
          <w:szCs w:val="28"/>
          <w:lang w:eastAsia="en-US"/>
        </w:rPr>
        <w:t xml:space="preserve">чем за </w:t>
      </w:r>
      <w:r w:rsidR="00F501D7" w:rsidRPr="00F501D7">
        <w:rPr>
          <w:rFonts w:ascii="Times New Roman" w:eastAsia="Calibri" w:hAnsi="Times New Roman" w:cs="Times New Roman"/>
          <w:sz w:val="28"/>
          <w:szCs w:val="28"/>
          <w:lang w:eastAsia="en-US"/>
        </w:rPr>
        <w:t>1</w:t>
      </w:r>
      <w:r w:rsidRPr="00F57955">
        <w:rPr>
          <w:rFonts w:ascii="Times New Roman" w:eastAsia="Calibri" w:hAnsi="Times New Roman" w:cs="Times New Roman"/>
          <w:sz w:val="28"/>
          <w:szCs w:val="28"/>
          <w:lang w:eastAsia="en-US"/>
        </w:rPr>
        <w:t xml:space="preserve">  общественн</w:t>
      </w:r>
      <w:r w:rsidR="00F501D7">
        <w:rPr>
          <w:rFonts w:ascii="Times New Roman" w:eastAsia="Calibri" w:hAnsi="Times New Roman" w:cs="Times New Roman"/>
          <w:sz w:val="28"/>
          <w:szCs w:val="28"/>
          <w:lang w:eastAsia="en-US"/>
        </w:rPr>
        <w:t>ую</w:t>
      </w:r>
      <w:r w:rsidRPr="00F57955">
        <w:rPr>
          <w:rFonts w:ascii="Times New Roman" w:eastAsia="Calibri" w:hAnsi="Times New Roman" w:cs="Times New Roman"/>
          <w:sz w:val="28"/>
          <w:szCs w:val="28"/>
          <w:lang w:eastAsia="en-US"/>
        </w:rPr>
        <w:t xml:space="preserve"> территори</w:t>
      </w:r>
      <w:r w:rsidR="00F501D7">
        <w:rPr>
          <w:rFonts w:ascii="Times New Roman" w:eastAsia="Calibri" w:hAnsi="Times New Roman" w:cs="Times New Roman"/>
          <w:sz w:val="28"/>
          <w:szCs w:val="28"/>
          <w:lang w:eastAsia="en-US"/>
        </w:rPr>
        <w:t>ю</w:t>
      </w:r>
      <w:r w:rsidRPr="00F57955">
        <w:rPr>
          <w:rFonts w:ascii="Times New Roman" w:eastAsia="Calibri" w:hAnsi="Times New Roman" w:cs="Times New Roman"/>
          <w:sz w:val="28"/>
          <w:szCs w:val="28"/>
          <w:lang w:eastAsia="en-US"/>
        </w:rPr>
        <w:t xml:space="preserve">. </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F57955">
        <w:rPr>
          <w:rFonts w:ascii="Times New Roman" w:eastAsia="Calibri" w:hAnsi="Times New Roman" w:cs="Times New Roman"/>
          <w:sz w:val="28"/>
          <w:szCs w:val="28"/>
          <w:lang w:eastAsia="en-US"/>
        </w:rPr>
        <w:t xml:space="preserve">которые) </w:t>
      </w:r>
      <w:proofErr w:type="gramEnd"/>
      <w:r w:rsidRPr="00F57955">
        <w:rPr>
          <w:rFonts w:ascii="Times New Roman" w:eastAsia="Calibri" w:hAnsi="Times New Roman" w:cs="Times New Roman"/>
          <w:sz w:val="28"/>
          <w:szCs w:val="28"/>
          <w:lang w:eastAsia="en-US"/>
        </w:rPr>
        <w:t>он собирается голосовать.</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После заполнения бюллетеня участник голосования отдает заполненный бюллетень члену счетной комиссии, у которого он получил указанный бюллетень.</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F002EA"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1</w:t>
      </w:r>
      <w:r w:rsidR="000825F7">
        <w:rPr>
          <w:rFonts w:ascii="Times New Roman" w:eastAsia="Calibri" w:hAnsi="Times New Roman" w:cs="Times New Roman"/>
          <w:sz w:val="28"/>
          <w:szCs w:val="28"/>
          <w:lang w:eastAsia="en-US"/>
        </w:rPr>
        <w:t>0</w:t>
      </w:r>
      <w:r w:rsidRPr="00F57955">
        <w:rPr>
          <w:rFonts w:ascii="Times New Roman" w:eastAsia="Calibri" w:hAnsi="Times New Roman" w:cs="Times New Roman"/>
          <w:sz w:val="28"/>
          <w:szCs w:val="28"/>
          <w:lang w:eastAsia="en-US"/>
        </w:rPr>
        <w:t>.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муниципального образования «Каменский городской округ».</w:t>
      </w:r>
    </w:p>
    <w:p w:rsidR="001F72D9" w:rsidRPr="00F57955" w:rsidRDefault="00F002EA" w:rsidP="001F72D9">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4</w:t>
      </w:r>
      <w:r w:rsidR="001F72D9" w:rsidRPr="00F57955">
        <w:rPr>
          <w:rFonts w:ascii="Times New Roman" w:eastAsia="Calibri" w:hAnsi="Times New Roman" w:cs="Times New Roman"/>
          <w:sz w:val="28"/>
          <w:szCs w:val="28"/>
          <w:lang w:eastAsia="en-US"/>
        </w:rPr>
        <w:t xml:space="preserve"> </w:t>
      </w:r>
    </w:p>
    <w:p w:rsidR="001F72D9"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Агитационный период начинается со дня опубликования в средствах </w:t>
      </w:r>
    </w:p>
    <w:p w:rsidR="001F72D9" w:rsidRPr="00F57955" w:rsidRDefault="001F72D9" w:rsidP="001F72D9">
      <w:pPr>
        <w:pStyle w:val="ConsPlusNormal"/>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 xml:space="preserve">массовой информации решения Главы муниципального образования «Каменский городской округ» о назначении голосования. </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Fonts w:ascii="Times New Roman" w:eastAsia="Calibri" w:hAnsi="Times New Roman" w:cs="Times New Roman"/>
          <w:sz w:val="28"/>
          <w:szCs w:val="28"/>
          <w:lang w:eastAsia="en-US"/>
        </w:rPr>
        <w:t>1</w:t>
      </w:r>
      <w:r w:rsidR="000825F7">
        <w:rPr>
          <w:rFonts w:ascii="Times New Roman" w:eastAsia="Calibri" w:hAnsi="Times New Roman" w:cs="Times New Roman"/>
          <w:sz w:val="28"/>
          <w:szCs w:val="28"/>
          <w:lang w:eastAsia="en-US"/>
        </w:rPr>
        <w:t>1</w:t>
      </w:r>
      <w:r w:rsidRPr="00F57955">
        <w:rPr>
          <w:rFonts w:ascii="Times New Roman" w:eastAsia="Calibri" w:hAnsi="Times New Roman" w:cs="Times New Roman"/>
          <w:sz w:val="28"/>
          <w:szCs w:val="28"/>
          <w:lang w:eastAsia="en-US"/>
        </w:rPr>
        <w:t xml:space="preserve">. Подсчет голосов участников голосования </w:t>
      </w:r>
      <w:r w:rsidRPr="00F57955">
        <w:rPr>
          <w:rStyle w:val="blk"/>
          <w:rFonts w:ascii="Times New Roman" w:hAnsi="Times New Roman" w:cs="Times New Roman"/>
          <w:sz w:val="28"/>
          <w:szCs w:val="28"/>
        </w:rPr>
        <w:t xml:space="preserve">осуществляется открыто и гласно и начинается сразу после окончания времени голосования. </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Fonts w:ascii="Times New Roman" w:eastAsia="Calibri" w:hAnsi="Times New Roman" w:cs="Times New Roman"/>
          <w:bCs/>
          <w:sz w:val="28"/>
          <w:szCs w:val="28"/>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Style w:val="blk"/>
          <w:rFonts w:ascii="Times New Roman" w:hAnsi="Times New Roman" w:cs="Times New Roman"/>
          <w:sz w:val="28"/>
          <w:szCs w:val="28"/>
        </w:rPr>
        <w:t xml:space="preserve">При подсчете голосов имеют право присутствовать </w:t>
      </w:r>
      <w:r w:rsidRPr="00F57955">
        <w:rPr>
          <w:rFonts w:ascii="Times New Roman" w:eastAsia="Calibri" w:hAnsi="Times New Roman" w:cs="Times New Roman"/>
          <w:bCs/>
          <w:sz w:val="28"/>
          <w:szCs w:val="28"/>
        </w:rPr>
        <w:t>представители органов государственной власти, органов местного самоуправления, общественных объединений, представители средств массовой информации</w:t>
      </w:r>
      <w:r w:rsidRPr="00F57955">
        <w:rPr>
          <w:rStyle w:val="blk"/>
          <w:rFonts w:ascii="Times New Roman" w:hAnsi="Times New Roman" w:cs="Times New Roman"/>
          <w:sz w:val="28"/>
          <w:szCs w:val="28"/>
        </w:rPr>
        <w:t>, иные лица.</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Style w:val="blk"/>
          <w:rFonts w:ascii="Times New Roman" w:hAnsi="Times New Roman" w:cs="Times New Roman"/>
          <w:sz w:val="28"/>
          <w:szCs w:val="28"/>
        </w:rPr>
        <w:t>Председатель территориальной счетной комиссии обеспечивает порядок при подсчете голосов.</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Style w:val="blk"/>
          <w:rFonts w:ascii="Times New Roman" w:hAnsi="Times New Roman" w:cs="Times New Roman"/>
          <w:sz w:val="28"/>
          <w:szCs w:val="28"/>
        </w:rPr>
        <w:t>1</w:t>
      </w:r>
      <w:r w:rsidR="000825F7">
        <w:rPr>
          <w:rStyle w:val="blk"/>
          <w:rFonts w:ascii="Times New Roman" w:hAnsi="Times New Roman" w:cs="Times New Roman"/>
          <w:sz w:val="28"/>
          <w:szCs w:val="28"/>
        </w:rPr>
        <w:t>2</w:t>
      </w:r>
      <w:r w:rsidRPr="00F57955">
        <w:rPr>
          <w:rStyle w:val="blk"/>
          <w:rFonts w:ascii="Times New Roman" w:hAnsi="Times New Roman" w:cs="Times New Roman"/>
          <w:sz w:val="28"/>
          <w:szCs w:val="28"/>
        </w:rPr>
        <w:t>.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Style w:val="blk"/>
          <w:rFonts w:ascii="Times New Roman" w:hAnsi="Times New Roman" w:cs="Times New Roman"/>
          <w:sz w:val="28"/>
          <w:szCs w:val="28"/>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Style w:val="blk"/>
          <w:rFonts w:ascii="Times New Roman" w:hAnsi="Times New Roman" w:cs="Times New Roman"/>
          <w:sz w:val="28"/>
          <w:szCs w:val="28"/>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1F72D9" w:rsidRPr="00F57955" w:rsidRDefault="001F72D9" w:rsidP="001F72D9">
      <w:pPr>
        <w:pStyle w:val="ConsPlusNormal"/>
        <w:ind w:firstLine="708"/>
        <w:jc w:val="both"/>
        <w:rPr>
          <w:rFonts w:ascii="Times New Roman" w:eastAsia="Calibri" w:hAnsi="Times New Roman" w:cs="Times New Roman"/>
          <w:bCs/>
          <w:sz w:val="28"/>
          <w:szCs w:val="28"/>
        </w:rPr>
      </w:pPr>
      <w:r w:rsidRPr="00F57955">
        <w:rPr>
          <w:rStyle w:val="blk"/>
          <w:rFonts w:ascii="Times New Roman" w:hAnsi="Times New Roman" w:cs="Times New Roman"/>
          <w:sz w:val="28"/>
          <w:szCs w:val="28"/>
        </w:rPr>
        <w:t xml:space="preserve">Недействительные бюллетени при подсчете голосов не учитываются. </w:t>
      </w:r>
      <w:proofErr w:type="gramStart"/>
      <w:r w:rsidRPr="00F57955">
        <w:rPr>
          <w:rStyle w:val="blk"/>
          <w:rFonts w:ascii="Times New Roman" w:hAnsi="Times New Roman" w:cs="Times New Roman"/>
          <w:sz w:val="28"/>
          <w:szCs w:val="28"/>
        </w:rPr>
        <w:t xml:space="preserve">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w:t>
      </w:r>
      <w:r w:rsidRPr="00F57955">
        <w:rPr>
          <w:rFonts w:ascii="Times New Roman" w:eastAsia="Calibri" w:hAnsi="Times New Roman" w:cs="Times New Roman"/>
          <w:bCs/>
          <w:sz w:val="28"/>
          <w:szCs w:val="28"/>
        </w:rPr>
        <w:t>по которым невозможно выявить действительную волю участника голосования.</w:t>
      </w:r>
      <w:proofErr w:type="gramEnd"/>
      <w:r w:rsidRPr="00F57955">
        <w:rPr>
          <w:rFonts w:ascii="Times New Roman" w:eastAsia="Calibri" w:hAnsi="Times New Roman" w:cs="Times New Roman"/>
          <w:bCs/>
          <w:sz w:val="28"/>
          <w:szCs w:val="28"/>
        </w:rPr>
        <w:t xml:space="preserve"> Недействительные бюллетени подсчитываются и суммируются отдельно.</w:t>
      </w:r>
    </w:p>
    <w:p w:rsidR="001F72D9" w:rsidRPr="00F57955" w:rsidRDefault="001F72D9" w:rsidP="001F72D9">
      <w:pPr>
        <w:pStyle w:val="ConsPlusNormal"/>
        <w:ind w:firstLine="708"/>
        <w:jc w:val="both"/>
        <w:rPr>
          <w:rFonts w:ascii="Times New Roman" w:eastAsia="Calibri" w:hAnsi="Times New Roman" w:cs="Times New Roman"/>
          <w:bCs/>
          <w:sz w:val="28"/>
          <w:szCs w:val="28"/>
        </w:rPr>
      </w:pPr>
      <w:r w:rsidRPr="00F57955">
        <w:rPr>
          <w:rFonts w:ascii="Times New Roman" w:eastAsia="Calibri" w:hAnsi="Times New Roman" w:cs="Times New Roman"/>
          <w:bCs/>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1F72D9" w:rsidRDefault="001F72D9" w:rsidP="001F72D9">
      <w:pPr>
        <w:pStyle w:val="ConsPlusNormal"/>
        <w:ind w:firstLine="708"/>
        <w:jc w:val="both"/>
        <w:rPr>
          <w:rFonts w:ascii="Times New Roman" w:eastAsia="Calibri" w:hAnsi="Times New Roman" w:cs="Times New Roman"/>
          <w:bCs/>
          <w:sz w:val="28"/>
          <w:szCs w:val="28"/>
        </w:rPr>
      </w:pPr>
      <w:r w:rsidRPr="00F57955">
        <w:rPr>
          <w:rFonts w:ascii="Times New Roman" w:eastAsia="Calibri" w:hAnsi="Times New Roman" w:cs="Times New Roman"/>
          <w:bCs/>
          <w:sz w:val="28"/>
          <w:szCs w:val="28"/>
        </w:rPr>
        <w:t>1</w:t>
      </w:r>
      <w:r w:rsidR="000825F7">
        <w:rPr>
          <w:rFonts w:ascii="Times New Roman" w:eastAsia="Calibri" w:hAnsi="Times New Roman" w:cs="Times New Roman"/>
          <w:bCs/>
          <w:sz w:val="28"/>
          <w:szCs w:val="28"/>
        </w:rPr>
        <w:t>3</w:t>
      </w:r>
      <w:r w:rsidRPr="00F57955">
        <w:rPr>
          <w:rFonts w:ascii="Times New Roman" w:eastAsia="Calibri" w:hAnsi="Times New Roman" w:cs="Times New Roman"/>
          <w:bCs/>
          <w:sz w:val="28"/>
          <w:szCs w:val="28"/>
        </w:rPr>
        <w:t xml:space="preserve">.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rsidRPr="00F57955">
        <w:rPr>
          <w:rFonts w:ascii="Times New Roman" w:eastAsia="Calibri" w:hAnsi="Times New Roman" w:cs="Times New Roman"/>
          <w:bCs/>
          <w:sz w:val="28"/>
          <w:szCs w:val="28"/>
        </w:rPr>
        <w:t>заявка</w:t>
      </w:r>
      <w:proofErr w:type="gramEnd"/>
      <w:r w:rsidRPr="00F57955">
        <w:rPr>
          <w:rFonts w:ascii="Times New Roman" w:eastAsia="Calibri" w:hAnsi="Times New Roman" w:cs="Times New Roman"/>
          <w:bCs/>
          <w:sz w:val="28"/>
          <w:szCs w:val="28"/>
        </w:rPr>
        <w:t xml:space="preserve"> на включение которой в голосование поступила раньше.</w:t>
      </w:r>
    </w:p>
    <w:p w:rsidR="00F002EA" w:rsidRPr="00F57955" w:rsidRDefault="00F002EA" w:rsidP="001F72D9">
      <w:pPr>
        <w:pStyle w:val="ConsPlusNormal"/>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5</w:t>
      </w:r>
    </w:p>
    <w:p w:rsidR="001F72D9" w:rsidRPr="000825F7" w:rsidRDefault="001F72D9" w:rsidP="000825F7">
      <w:pPr>
        <w:pStyle w:val="ConsPlusNormal"/>
        <w:ind w:firstLine="708"/>
        <w:jc w:val="both"/>
        <w:rPr>
          <w:rStyle w:val="blk"/>
          <w:rFonts w:ascii="Times New Roman" w:hAnsi="Times New Roman" w:cs="Times New Roman"/>
          <w:sz w:val="28"/>
          <w:szCs w:val="28"/>
        </w:rPr>
      </w:pPr>
      <w:r w:rsidRPr="00F57955">
        <w:rPr>
          <w:rFonts w:ascii="Times New Roman" w:eastAsia="Calibri" w:hAnsi="Times New Roman" w:cs="Times New Roman"/>
          <w:bCs/>
          <w:sz w:val="28"/>
          <w:szCs w:val="28"/>
        </w:rPr>
        <w:t>1</w:t>
      </w:r>
      <w:r w:rsidR="000825F7">
        <w:rPr>
          <w:rFonts w:ascii="Times New Roman" w:eastAsia="Calibri" w:hAnsi="Times New Roman" w:cs="Times New Roman"/>
          <w:bCs/>
          <w:sz w:val="28"/>
          <w:szCs w:val="28"/>
        </w:rPr>
        <w:t>4</w:t>
      </w:r>
      <w:r w:rsidRPr="00F57955">
        <w:rPr>
          <w:rFonts w:ascii="Times New Roman" w:eastAsia="Calibri" w:hAnsi="Times New Roman" w:cs="Times New Roman"/>
          <w:bCs/>
          <w:sz w:val="28"/>
          <w:szCs w:val="28"/>
        </w:rPr>
        <w:t>. После завершения подсчета действительные и недействительные</w:t>
      </w:r>
      <w:r w:rsidR="000825F7">
        <w:rPr>
          <w:rFonts w:ascii="Times New Roman" w:eastAsia="Calibri" w:hAnsi="Times New Roman" w:cs="Times New Roman"/>
          <w:bCs/>
          <w:sz w:val="28"/>
          <w:szCs w:val="28"/>
        </w:rPr>
        <w:t xml:space="preserve"> </w:t>
      </w:r>
      <w:r w:rsidRPr="00F57955">
        <w:rPr>
          <w:rFonts w:ascii="Times New Roman" w:eastAsia="Calibri" w:hAnsi="Times New Roman" w:cs="Times New Roman"/>
          <w:bCs/>
          <w:sz w:val="28"/>
          <w:szCs w:val="28"/>
        </w:rPr>
        <w:t xml:space="preserve">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w:t>
      </w:r>
      <w:r w:rsidRPr="000825F7">
        <w:rPr>
          <w:rFonts w:ascii="Times New Roman" w:eastAsia="Calibri" w:hAnsi="Times New Roman" w:cs="Times New Roman"/>
          <w:bCs/>
          <w:sz w:val="28"/>
          <w:szCs w:val="28"/>
        </w:rPr>
        <w:t>Пачки, мешки или коробки с бюллетенями заклеиваются и скрепляются подписью председателя территориальной счетной комиссии.</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Style w:val="blk"/>
          <w:rFonts w:ascii="Times New Roman" w:hAnsi="Times New Roman" w:cs="Times New Roman"/>
          <w:sz w:val="28"/>
          <w:szCs w:val="28"/>
        </w:rPr>
        <w:t>1</w:t>
      </w:r>
      <w:r w:rsidR="000825F7">
        <w:rPr>
          <w:rStyle w:val="blk"/>
          <w:rFonts w:ascii="Times New Roman" w:hAnsi="Times New Roman" w:cs="Times New Roman"/>
          <w:sz w:val="28"/>
          <w:szCs w:val="28"/>
        </w:rPr>
        <w:t>5</w:t>
      </w:r>
      <w:r w:rsidRPr="00F57955">
        <w:rPr>
          <w:rStyle w:val="blk"/>
          <w:rFonts w:ascii="Times New Roman" w:hAnsi="Times New Roman" w:cs="Times New Roman"/>
          <w:sz w:val="28"/>
          <w:szCs w:val="28"/>
        </w:rPr>
        <w:t>.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1F72D9" w:rsidRPr="00F57955" w:rsidRDefault="001F72D9" w:rsidP="001F72D9">
      <w:pPr>
        <w:pStyle w:val="ConsPlusNormal"/>
        <w:ind w:firstLine="708"/>
        <w:jc w:val="both"/>
        <w:rPr>
          <w:rStyle w:val="blk"/>
          <w:rFonts w:ascii="Times New Roman" w:hAnsi="Times New Roman" w:cs="Times New Roman"/>
          <w:sz w:val="28"/>
          <w:szCs w:val="28"/>
        </w:rPr>
      </w:pPr>
      <w:r w:rsidRPr="00F57955">
        <w:rPr>
          <w:rStyle w:val="blk"/>
          <w:rFonts w:ascii="Times New Roman" w:hAnsi="Times New Roman" w:cs="Times New Roman"/>
          <w:sz w:val="28"/>
          <w:szCs w:val="28"/>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По решению общественной муниципальной комиссии подсчет голосов участников голосования может осуществляться в общественной муниципальной комиссии.</w:t>
      </w:r>
    </w:p>
    <w:p w:rsidR="001F72D9" w:rsidRPr="00F57955" w:rsidRDefault="001F72D9" w:rsidP="001F72D9">
      <w:pPr>
        <w:pStyle w:val="ConsPlusNormal"/>
        <w:ind w:firstLine="708"/>
        <w:jc w:val="both"/>
        <w:rPr>
          <w:rFonts w:ascii="Times New Roman" w:eastAsia="Calibri" w:hAnsi="Times New Roman" w:cs="Times New Roman"/>
          <w:bCs/>
          <w:sz w:val="28"/>
          <w:szCs w:val="28"/>
        </w:rPr>
      </w:pPr>
      <w:r w:rsidRPr="00F57955">
        <w:rPr>
          <w:rFonts w:ascii="Times New Roman" w:eastAsia="Calibri" w:hAnsi="Times New Roman" w:cs="Times New Roman"/>
          <w:sz w:val="28"/>
          <w:szCs w:val="28"/>
          <w:lang w:eastAsia="en-US"/>
        </w:rPr>
        <w:t>1</w:t>
      </w:r>
      <w:r w:rsidR="000825F7">
        <w:rPr>
          <w:rFonts w:ascii="Times New Roman" w:eastAsia="Calibri" w:hAnsi="Times New Roman" w:cs="Times New Roman"/>
          <w:sz w:val="28"/>
          <w:szCs w:val="28"/>
          <w:lang w:eastAsia="en-US"/>
        </w:rPr>
        <w:t>6</w:t>
      </w:r>
      <w:r w:rsidRPr="00F57955">
        <w:rPr>
          <w:rFonts w:ascii="Times New Roman" w:eastAsia="Calibri" w:hAnsi="Times New Roman" w:cs="Times New Roman"/>
          <w:sz w:val="28"/>
          <w:szCs w:val="28"/>
          <w:lang w:eastAsia="en-US"/>
        </w:rPr>
        <w:t xml:space="preserve">. </w:t>
      </w:r>
      <w:r w:rsidRPr="00F57955">
        <w:rPr>
          <w:rFonts w:ascii="Times New Roman" w:eastAsia="Calibri" w:hAnsi="Times New Roman" w:cs="Times New Roman"/>
          <w:bCs/>
          <w:sz w:val="28"/>
          <w:szCs w:val="28"/>
        </w:rPr>
        <w:t>Жалобы, обращения, связанные с проведением голосования, подаются в 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rsidR="001F72D9" w:rsidRPr="00F57955" w:rsidRDefault="001F72D9" w:rsidP="001F72D9">
      <w:pPr>
        <w:pStyle w:val="a4"/>
        <w:autoSpaceDE w:val="0"/>
        <w:autoSpaceDN w:val="0"/>
        <w:adjustRightInd w:val="0"/>
        <w:spacing w:after="0" w:line="240" w:lineRule="auto"/>
        <w:ind w:left="0" w:firstLine="708"/>
        <w:jc w:val="both"/>
        <w:rPr>
          <w:rFonts w:ascii="Times New Roman" w:eastAsia="Calibri" w:hAnsi="Times New Roman" w:cs="Times New Roman"/>
          <w:bCs/>
          <w:sz w:val="28"/>
          <w:szCs w:val="28"/>
        </w:rPr>
      </w:pPr>
      <w:r w:rsidRPr="00F57955">
        <w:rPr>
          <w:rFonts w:ascii="Times New Roman" w:eastAsia="Calibri" w:hAnsi="Times New Roman" w:cs="Times New Roman"/>
          <w:bCs/>
          <w:sz w:val="28"/>
          <w:szCs w:val="28"/>
        </w:rPr>
        <w:t>1</w:t>
      </w:r>
      <w:r w:rsidR="000825F7">
        <w:rPr>
          <w:rFonts w:ascii="Times New Roman" w:eastAsia="Calibri" w:hAnsi="Times New Roman" w:cs="Times New Roman"/>
          <w:bCs/>
          <w:sz w:val="28"/>
          <w:szCs w:val="28"/>
        </w:rPr>
        <w:t>7</w:t>
      </w:r>
      <w:r w:rsidRPr="00F57955">
        <w:rPr>
          <w:rFonts w:ascii="Times New Roman" w:eastAsia="Calibri" w:hAnsi="Times New Roman" w:cs="Times New Roman"/>
          <w:bCs/>
          <w:sz w:val="28"/>
          <w:szCs w:val="28"/>
        </w:rPr>
        <w:t>. В итоговом протоколе территориальной счетной комиссии о результатах голосования на счетном участке (в итоговом протоколе общественной муниципальной комиссии об итогах голосования в муниципальном образовании) указываются:</w:t>
      </w:r>
    </w:p>
    <w:p w:rsidR="001F72D9" w:rsidRPr="00F57955" w:rsidRDefault="001F72D9" w:rsidP="001F72D9">
      <w:pPr>
        <w:pStyle w:val="a4"/>
        <w:autoSpaceDE w:val="0"/>
        <w:autoSpaceDN w:val="0"/>
        <w:adjustRightInd w:val="0"/>
        <w:spacing w:after="0" w:line="240" w:lineRule="auto"/>
        <w:ind w:left="709"/>
        <w:jc w:val="both"/>
        <w:rPr>
          <w:rFonts w:ascii="Times New Roman" w:eastAsia="Calibri" w:hAnsi="Times New Roman" w:cs="Times New Roman"/>
          <w:bCs/>
          <w:sz w:val="28"/>
          <w:szCs w:val="28"/>
        </w:rPr>
      </w:pPr>
      <w:r w:rsidRPr="00F57955">
        <w:rPr>
          <w:rFonts w:ascii="Times New Roman" w:eastAsia="Calibri" w:hAnsi="Times New Roman" w:cs="Times New Roman"/>
          <w:bCs/>
          <w:sz w:val="28"/>
          <w:szCs w:val="28"/>
        </w:rPr>
        <w:t>1) число граждан, принявших участие в голосовании;</w:t>
      </w:r>
    </w:p>
    <w:p w:rsidR="001F72D9" w:rsidRPr="00F57955" w:rsidRDefault="001F72D9" w:rsidP="001F72D9">
      <w:pPr>
        <w:pStyle w:val="a4"/>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F57955">
        <w:rPr>
          <w:rFonts w:ascii="Times New Roman" w:eastAsia="Calibri" w:hAnsi="Times New Roman" w:cs="Times New Roman"/>
          <w:bCs/>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1F72D9" w:rsidRPr="00F57955" w:rsidRDefault="001F72D9" w:rsidP="001F72D9">
      <w:pPr>
        <w:pStyle w:val="a4"/>
        <w:autoSpaceDE w:val="0"/>
        <w:autoSpaceDN w:val="0"/>
        <w:adjustRightInd w:val="0"/>
        <w:spacing w:after="0" w:line="240" w:lineRule="auto"/>
        <w:ind w:left="709"/>
        <w:jc w:val="both"/>
        <w:rPr>
          <w:rFonts w:ascii="Times New Roman" w:eastAsia="Calibri" w:hAnsi="Times New Roman" w:cs="Times New Roman"/>
          <w:bCs/>
          <w:sz w:val="28"/>
          <w:szCs w:val="28"/>
        </w:rPr>
      </w:pPr>
      <w:r w:rsidRPr="00F57955">
        <w:rPr>
          <w:rFonts w:ascii="Times New Roman" w:eastAsia="Calibri" w:hAnsi="Times New Roman" w:cs="Times New Roman"/>
          <w:bCs/>
          <w:sz w:val="28"/>
          <w:szCs w:val="28"/>
        </w:rPr>
        <w:t>3) иные данные по усмотрению соответствующей комиссии.</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bCs/>
          <w:sz w:val="28"/>
          <w:szCs w:val="28"/>
        </w:rPr>
        <w:t>1</w:t>
      </w:r>
      <w:r w:rsidR="000825F7">
        <w:rPr>
          <w:rFonts w:ascii="Times New Roman" w:eastAsia="Calibri" w:hAnsi="Times New Roman" w:cs="Times New Roman"/>
          <w:bCs/>
          <w:sz w:val="28"/>
          <w:szCs w:val="28"/>
        </w:rPr>
        <w:t>8</w:t>
      </w:r>
      <w:r w:rsidRPr="00F57955">
        <w:rPr>
          <w:rFonts w:ascii="Times New Roman" w:eastAsia="Calibri" w:hAnsi="Times New Roman" w:cs="Times New Roman"/>
          <w:bCs/>
          <w:sz w:val="28"/>
          <w:szCs w:val="28"/>
        </w:rPr>
        <w:t xml:space="preserve">. </w:t>
      </w:r>
      <w:r w:rsidRPr="00F57955">
        <w:rPr>
          <w:rFonts w:ascii="Times New Roman" w:eastAsia="Calibri" w:hAnsi="Times New Roman" w:cs="Times New Roman"/>
          <w:sz w:val="28"/>
          <w:szCs w:val="28"/>
          <w:lang w:eastAsia="en-US"/>
        </w:rPr>
        <w:t xml:space="preserve">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 </w:t>
      </w:r>
    </w:p>
    <w:p w:rsidR="00F002EA"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Установление итогов голосования общественной муниципальной комиссией производится не позднее, чем через 3 дня (дней) со дня проведения голосования.</w:t>
      </w:r>
    </w:p>
    <w:p w:rsidR="001F72D9" w:rsidRPr="00F57955" w:rsidRDefault="00F002EA" w:rsidP="001F72D9">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E7345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6</w:t>
      </w:r>
      <w:r w:rsidR="001F72D9" w:rsidRPr="00F57955">
        <w:rPr>
          <w:rFonts w:ascii="Times New Roman" w:eastAsia="Calibri" w:hAnsi="Times New Roman" w:cs="Times New Roman"/>
          <w:sz w:val="28"/>
          <w:szCs w:val="28"/>
          <w:lang w:eastAsia="en-US"/>
        </w:rPr>
        <w:t xml:space="preserve"> </w:t>
      </w:r>
    </w:p>
    <w:p w:rsidR="00E7345B" w:rsidRPr="00DD74A6" w:rsidRDefault="00E7345B" w:rsidP="00E7345B">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Pr="00DD74A6">
        <w:rPr>
          <w:rFonts w:ascii="Times New Roman" w:eastAsia="Calibri" w:hAnsi="Times New Roman" w:cs="Times New Roman"/>
          <w:sz w:val="28"/>
          <w:szCs w:val="28"/>
          <w:lang w:eastAsia="en-US"/>
        </w:rPr>
        <w:t>.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«Каменский городской округ» и в  информационно-телекоммуникационной сети «Интернет».</w:t>
      </w:r>
    </w:p>
    <w:p w:rsidR="001F72D9" w:rsidRDefault="00E7345B" w:rsidP="000825F7">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1F72D9" w:rsidRPr="00F57955">
        <w:rPr>
          <w:rFonts w:ascii="Times New Roman" w:eastAsia="Calibri" w:hAnsi="Times New Roman" w:cs="Times New Roman"/>
          <w:sz w:val="28"/>
          <w:szCs w:val="28"/>
          <w:lang w:eastAsia="en-US"/>
        </w:rPr>
        <w:t>. После оформления итогов голосования по общественным территориям председатель общественной муниципальной комиссии представляет Главе</w:t>
      </w:r>
      <w:r w:rsidR="000825F7">
        <w:rPr>
          <w:rFonts w:ascii="Times New Roman" w:eastAsia="Calibri" w:hAnsi="Times New Roman" w:cs="Times New Roman"/>
          <w:sz w:val="28"/>
          <w:szCs w:val="28"/>
          <w:lang w:eastAsia="en-US"/>
        </w:rPr>
        <w:t xml:space="preserve"> </w:t>
      </w:r>
      <w:r w:rsidR="001F72D9" w:rsidRPr="00F57955">
        <w:rPr>
          <w:rFonts w:ascii="Times New Roman" w:eastAsia="Calibri" w:hAnsi="Times New Roman" w:cs="Times New Roman"/>
          <w:sz w:val="28"/>
          <w:szCs w:val="28"/>
          <w:lang w:eastAsia="en-US"/>
        </w:rPr>
        <w:t>муниципального образования «Каменский городской округ» итоговый протокол результатов голосования.</w:t>
      </w:r>
    </w:p>
    <w:p w:rsidR="001F72D9" w:rsidRPr="00F57955" w:rsidRDefault="001F72D9" w:rsidP="001F72D9">
      <w:pPr>
        <w:pStyle w:val="ConsPlusNormal"/>
        <w:ind w:firstLine="708"/>
        <w:jc w:val="both"/>
        <w:rPr>
          <w:rFonts w:ascii="Times New Roman" w:eastAsia="Calibri" w:hAnsi="Times New Roman" w:cs="Times New Roman"/>
          <w:sz w:val="28"/>
          <w:szCs w:val="28"/>
          <w:lang w:eastAsia="en-US"/>
        </w:rPr>
      </w:pPr>
      <w:r w:rsidRPr="00F57955">
        <w:rPr>
          <w:rFonts w:ascii="Times New Roman" w:eastAsia="Calibri" w:hAnsi="Times New Roman" w:cs="Times New Roman"/>
          <w:sz w:val="28"/>
          <w:szCs w:val="28"/>
          <w:lang w:eastAsia="en-US"/>
        </w:rPr>
        <w:t>2</w:t>
      </w:r>
      <w:r w:rsidR="00E7345B">
        <w:rPr>
          <w:rFonts w:ascii="Times New Roman" w:eastAsia="Calibri" w:hAnsi="Times New Roman" w:cs="Times New Roman"/>
          <w:sz w:val="28"/>
          <w:szCs w:val="28"/>
          <w:lang w:eastAsia="en-US"/>
        </w:rPr>
        <w:t>1</w:t>
      </w:r>
      <w:r w:rsidRPr="00F57955">
        <w:rPr>
          <w:rFonts w:ascii="Times New Roman" w:eastAsia="Calibri" w:hAnsi="Times New Roman" w:cs="Times New Roman"/>
          <w:sz w:val="28"/>
          <w:szCs w:val="28"/>
          <w:lang w:eastAsia="en-US"/>
        </w:rPr>
        <w:t>.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 заверен печатью администрации муниципального образования «Каменский городской округ»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«Каменский городской округ».</w:t>
      </w:r>
    </w:p>
    <w:p w:rsidR="001F72D9" w:rsidRPr="00DD74A6" w:rsidRDefault="001F72D9" w:rsidP="001F72D9">
      <w:pPr>
        <w:pStyle w:val="ConsPlusNormal"/>
        <w:ind w:firstLine="708"/>
        <w:jc w:val="both"/>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2</w:t>
      </w:r>
      <w:r w:rsidR="000825F7">
        <w:rPr>
          <w:rFonts w:ascii="Times New Roman" w:eastAsia="Calibri" w:hAnsi="Times New Roman" w:cs="Times New Roman"/>
          <w:sz w:val="28"/>
          <w:szCs w:val="28"/>
          <w:lang w:eastAsia="en-US"/>
        </w:rPr>
        <w:t>2</w:t>
      </w:r>
      <w:r w:rsidRPr="00DD74A6">
        <w:rPr>
          <w:rFonts w:ascii="Times New Roman" w:eastAsia="Calibri" w:hAnsi="Times New Roman" w:cs="Times New Roman"/>
          <w:sz w:val="28"/>
          <w:szCs w:val="28"/>
          <w:lang w:eastAsia="en-US"/>
        </w:rPr>
        <w:t xml:space="preserve">. </w:t>
      </w:r>
      <w:r w:rsidRPr="00DD74A6">
        <w:rPr>
          <w:rFonts w:ascii="Times New Roman" w:eastAsia="Calibri" w:hAnsi="Times New Roman" w:cs="Times New Roman"/>
          <w:sz w:val="28"/>
          <w:szCs w:val="28"/>
        </w:rPr>
        <w:t xml:space="preserve">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w:t>
      </w:r>
      <w:r w:rsidRPr="00DD74A6">
        <w:rPr>
          <w:rFonts w:ascii="Times New Roman" w:eastAsia="Calibri" w:hAnsi="Times New Roman" w:cs="Times New Roman"/>
          <w:bCs/>
          <w:sz w:val="28"/>
          <w:szCs w:val="28"/>
        </w:rPr>
        <w:t>муниципального образования «Каменский городской округ»</w:t>
      </w:r>
      <w:r w:rsidRPr="00DD74A6">
        <w:rPr>
          <w:rFonts w:ascii="Times New Roman" w:eastAsia="Calibri" w:hAnsi="Times New Roman" w:cs="Times New Roman"/>
          <w:sz w:val="28"/>
          <w:szCs w:val="28"/>
        </w:rPr>
        <w:t>, а затем уничтожаются.</w:t>
      </w:r>
      <w:r w:rsidRPr="00DD74A6">
        <w:rPr>
          <w:rFonts w:ascii="Times New Roman" w:eastAsia="Calibri" w:hAnsi="Times New Roman" w:cs="Times New Roman"/>
          <w:bCs/>
          <w:sz w:val="28"/>
          <w:szCs w:val="28"/>
        </w:rPr>
        <w:t xml:space="preserve">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1F72D9" w:rsidRDefault="001F72D9" w:rsidP="001F72D9">
      <w:pPr>
        <w:rPr>
          <w:sz w:val="24"/>
          <w:szCs w:val="24"/>
        </w:rPr>
      </w:pPr>
      <w:r>
        <w:rPr>
          <w:sz w:val="24"/>
          <w:szCs w:val="24"/>
        </w:rPr>
        <w:br w:type="page"/>
      </w:r>
    </w:p>
    <w:p w:rsidR="001F72D9" w:rsidRPr="0092013C" w:rsidRDefault="001F72D9" w:rsidP="001F72D9">
      <w:pPr>
        <w:widowControl w:val="0"/>
        <w:autoSpaceDE w:val="0"/>
        <w:autoSpaceDN w:val="0"/>
        <w:adjustRightInd w:val="0"/>
        <w:spacing w:after="0" w:line="240" w:lineRule="auto"/>
        <w:ind w:left="5670"/>
        <w:jc w:val="both"/>
        <w:outlineLvl w:val="0"/>
        <w:rPr>
          <w:szCs w:val="28"/>
        </w:rPr>
      </w:pPr>
      <w:r w:rsidRPr="0092013C">
        <w:rPr>
          <w:szCs w:val="28"/>
        </w:rPr>
        <w:lastRenderedPageBreak/>
        <w:t>Утверждена</w:t>
      </w:r>
    </w:p>
    <w:p w:rsidR="001F72D9" w:rsidRPr="0092013C" w:rsidRDefault="001F72D9" w:rsidP="001F72D9">
      <w:pPr>
        <w:widowControl w:val="0"/>
        <w:autoSpaceDE w:val="0"/>
        <w:autoSpaceDN w:val="0"/>
        <w:adjustRightInd w:val="0"/>
        <w:spacing w:after="0" w:line="240" w:lineRule="auto"/>
        <w:ind w:left="5670"/>
        <w:jc w:val="both"/>
        <w:outlineLvl w:val="0"/>
        <w:rPr>
          <w:szCs w:val="28"/>
        </w:rPr>
      </w:pPr>
      <w:r w:rsidRPr="0092013C">
        <w:rPr>
          <w:szCs w:val="28"/>
        </w:rPr>
        <w:t>постановление</w:t>
      </w:r>
      <w:r>
        <w:rPr>
          <w:szCs w:val="28"/>
        </w:rPr>
        <w:t>м</w:t>
      </w:r>
      <w:r w:rsidRPr="0092013C">
        <w:rPr>
          <w:szCs w:val="28"/>
        </w:rPr>
        <w:t xml:space="preserve"> Главы</w:t>
      </w:r>
    </w:p>
    <w:p w:rsidR="001F72D9" w:rsidRPr="0092013C" w:rsidRDefault="001F72D9" w:rsidP="001F72D9">
      <w:pPr>
        <w:widowControl w:val="0"/>
        <w:autoSpaceDE w:val="0"/>
        <w:autoSpaceDN w:val="0"/>
        <w:adjustRightInd w:val="0"/>
        <w:spacing w:after="0" w:line="240" w:lineRule="auto"/>
        <w:ind w:left="5670"/>
        <w:jc w:val="both"/>
        <w:rPr>
          <w:szCs w:val="28"/>
        </w:rPr>
      </w:pPr>
      <w:r w:rsidRPr="0092013C">
        <w:rPr>
          <w:szCs w:val="28"/>
        </w:rPr>
        <w:t>Каменского городского округа</w:t>
      </w:r>
    </w:p>
    <w:p w:rsidR="005A0265" w:rsidRDefault="005A0265" w:rsidP="005A0265">
      <w:pPr>
        <w:widowControl w:val="0"/>
        <w:autoSpaceDE w:val="0"/>
        <w:autoSpaceDN w:val="0"/>
        <w:adjustRightInd w:val="0"/>
        <w:spacing w:after="0" w:line="240" w:lineRule="auto"/>
        <w:ind w:left="5670"/>
        <w:jc w:val="both"/>
        <w:rPr>
          <w:szCs w:val="28"/>
        </w:rPr>
      </w:pPr>
      <w:r w:rsidRPr="0092013C">
        <w:rPr>
          <w:szCs w:val="28"/>
        </w:rPr>
        <w:t xml:space="preserve">от </w:t>
      </w:r>
      <w:r>
        <w:rPr>
          <w:szCs w:val="28"/>
        </w:rPr>
        <w:t xml:space="preserve">14.02.2019 года  </w:t>
      </w:r>
      <w:r w:rsidRPr="0092013C">
        <w:rPr>
          <w:szCs w:val="28"/>
        </w:rPr>
        <w:t xml:space="preserve">№ </w:t>
      </w:r>
      <w:r>
        <w:rPr>
          <w:szCs w:val="28"/>
        </w:rPr>
        <w:t>321/1</w:t>
      </w:r>
      <w:r w:rsidRPr="0092013C">
        <w:rPr>
          <w:szCs w:val="28"/>
        </w:rPr>
        <w:t xml:space="preserve"> </w:t>
      </w:r>
    </w:p>
    <w:p w:rsidR="000F5BDF" w:rsidRPr="00DD74A6" w:rsidRDefault="005A0265" w:rsidP="005A0265">
      <w:pPr>
        <w:widowControl w:val="0"/>
        <w:autoSpaceDE w:val="0"/>
        <w:autoSpaceDN w:val="0"/>
        <w:adjustRightInd w:val="0"/>
        <w:spacing w:after="0" w:line="240" w:lineRule="auto"/>
        <w:ind w:left="5670"/>
        <w:jc w:val="both"/>
        <w:rPr>
          <w:sz w:val="24"/>
          <w:szCs w:val="24"/>
        </w:rPr>
      </w:pPr>
      <w:r w:rsidRPr="00DD74A6">
        <w:rPr>
          <w:sz w:val="24"/>
          <w:szCs w:val="24"/>
        </w:rPr>
        <w:t xml:space="preserve"> </w:t>
      </w:r>
      <w:r w:rsidR="000F5BDF" w:rsidRPr="00DD74A6">
        <w:rPr>
          <w:sz w:val="24"/>
          <w:szCs w:val="24"/>
        </w:rPr>
        <w:t>«О порядке организации и проведения открытого</w:t>
      </w:r>
      <w:r w:rsidR="000F5BDF">
        <w:rPr>
          <w:sz w:val="24"/>
          <w:szCs w:val="24"/>
        </w:rPr>
        <w:t xml:space="preserve"> голосования по общественным территориям муниципального образования </w:t>
      </w:r>
      <w:r w:rsidR="000F5BDF" w:rsidRPr="00DD74A6">
        <w:rPr>
          <w:sz w:val="24"/>
          <w:szCs w:val="24"/>
        </w:rPr>
        <w:t>«Каменский городской округ</w:t>
      </w:r>
      <w:r w:rsidR="000F5BDF" w:rsidRPr="004E7146">
        <w:t xml:space="preserve"> </w:t>
      </w:r>
      <w:r w:rsidR="000F5BDF" w:rsidRPr="004E7146">
        <w:rPr>
          <w:sz w:val="24"/>
          <w:szCs w:val="24"/>
        </w:rPr>
        <w:t>подлежащим первоочередному благоустройству в 2020 году</w:t>
      </w:r>
      <w:r w:rsidR="000F5BDF" w:rsidRPr="00DD74A6">
        <w:rPr>
          <w:sz w:val="24"/>
          <w:szCs w:val="24"/>
        </w:rPr>
        <w:t>»</w:t>
      </w:r>
    </w:p>
    <w:p w:rsidR="001F72D9" w:rsidRDefault="001F72D9" w:rsidP="001F72D9">
      <w:pPr>
        <w:spacing w:after="0" w:line="240" w:lineRule="auto"/>
        <w:ind w:firstLine="708"/>
        <w:jc w:val="center"/>
        <w:rPr>
          <w:sz w:val="24"/>
          <w:szCs w:val="24"/>
        </w:rPr>
      </w:pPr>
    </w:p>
    <w:p w:rsidR="000F5BDF" w:rsidRDefault="000F5BDF" w:rsidP="001F72D9">
      <w:pPr>
        <w:spacing w:after="0" w:line="240" w:lineRule="auto"/>
        <w:ind w:firstLine="708"/>
        <w:jc w:val="center"/>
        <w:rPr>
          <w:sz w:val="24"/>
          <w:szCs w:val="24"/>
        </w:rPr>
      </w:pPr>
    </w:p>
    <w:p w:rsidR="001F72D9" w:rsidRPr="00DD74A6" w:rsidRDefault="001F72D9" w:rsidP="001F72D9">
      <w:pPr>
        <w:spacing w:after="0" w:line="20" w:lineRule="atLeast"/>
        <w:jc w:val="center"/>
        <w:rPr>
          <w:szCs w:val="28"/>
        </w:rPr>
      </w:pPr>
      <w:r w:rsidRPr="00DD74A6">
        <w:rPr>
          <w:szCs w:val="28"/>
        </w:rPr>
        <w:t>Форма</w:t>
      </w:r>
    </w:p>
    <w:p w:rsidR="001F72D9" w:rsidRPr="00DD74A6" w:rsidRDefault="001F72D9" w:rsidP="001F72D9">
      <w:pPr>
        <w:pStyle w:val="a3"/>
        <w:spacing w:before="0" w:beforeAutospacing="0" w:after="0" w:afterAutospacing="0" w:line="20" w:lineRule="atLeast"/>
        <w:jc w:val="center"/>
        <w:rPr>
          <w:rFonts w:eastAsia="Calibri"/>
          <w:sz w:val="28"/>
          <w:szCs w:val="28"/>
          <w:lang w:eastAsia="en-US"/>
        </w:rPr>
      </w:pPr>
      <w:r w:rsidRPr="00DD74A6">
        <w:rPr>
          <w:rFonts w:eastAsia="Calibri"/>
          <w:sz w:val="28"/>
          <w:szCs w:val="28"/>
          <w:lang w:eastAsia="en-US"/>
        </w:rPr>
        <w:t>итогового протокола территориальной счетной комиссии о результатах голосования по общественным территориям муниципального образования «Каменский городской округ»</w:t>
      </w:r>
    </w:p>
    <w:p w:rsidR="001F72D9" w:rsidRPr="00DD74A6" w:rsidRDefault="001F72D9" w:rsidP="001F72D9">
      <w:pPr>
        <w:pStyle w:val="a3"/>
        <w:spacing w:before="0" w:beforeAutospacing="0" w:after="0" w:afterAutospacing="0"/>
        <w:jc w:val="center"/>
        <w:rPr>
          <w:rFonts w:eastAsia="Calibri"/>
          <w:sz w:val="28"/>
          <w:szCs w:val="28"/>
          <w:lang w:eastAsia="en-US"/>
        </w:rPr>
      </w:pPr>
    </w:p>
    <w:p w:rsidR="001F72D9" w:rsidRPr="00DD74A6" w:rsidRDefault="001F72D9" w:rsidP="001F72D9">
      <w:pPr>
        <w:pStyle w:val="a3"/>
        <w:spacing w:before="0" w:beforeAutospacing="0" w:after="0" w:afterAutospacing="0"/>
        <w:jc w:val="center"/>
        <w:rPr>
          <w:rFonts w:eastAsia="Calibri"/>
          <w:sz w:val="28"/>
          <w:szCs w:val="28"/>
          <w:lang w:eastAsia="en-US"/>
        </w:rPr>
      </w:pPr>
      <w:r w:rsidRPr="00DD74A6">
        <w:rPr>
          <w:rFonts w:eastAsia="Calibri"/>
          <w:sz w:val="28"/>
          <w:szCs w:val="28"/>
          <w:lang w:eastAsia="en-US"/>
        </w:rPr>
        <w:t>Экземпляр № ______</w:t>
      </w:r>
    </w:p>
    <w:p w:rsidR="001F72D9" w:rsidRPr="00DD74A6" w:rsidRDefault="001F72D9" w:rsidP="001F72D9">
      <w:pPr>
        <w:pStyle w:val="a3"/>
        <w:spacing w:before="0" w:beforeAutospacing="0" w:after="0" w:afterAutospacing="0"/>
        <w:jc w:val="center"/>
        <w:rPr>
          <w:rFonts w:eastAsia="Calibri"/>
          <w:sz w:val="28"/>
          <w:szCs w:val="28"/>
          <w:lang w:eastAsia="en-US"/>
        </w:rPr>
      </w:pPr>
    </w:p>
    <w:p w:rsidR="001F72D9" w:rsidRDefault="001F72D9" w:rsidP="000F5BDF">
      <w:pPr>
        <w:pStyle w:val="HTML"/>
        <w:jc w:val="center"/>
        <w:rPr>
          <w:rFonts w:ascii="Times New Roman" w:hAnsi="Times New Roman" w:cs="Times New Roman"/>
          <w:sz w:val="28"/>
          <w:szCs w:val="28"/>
        </w:rPr>
      </w:pPr>
      <w:r w:rsidRPr="00DD74A6">
        <w:rPr>
          <w:rFonts w:ascii="Times New Roman" w:eastAsia="Calibri" w:hAnsi="Times New Roman" w:cs="Times New Roman"/>
          <w:sz w:val="28"/>
          <w:szCs w:val="28"/>
          <w:lang w:eastAsia="en-US"/>
        </w:rPr>
        <w:t xml:space="preserve">Голосование по проектам благоустройства общественных территорий муниципального образования «Каменский городской округ»  </w:t>
      </w:r>
      <w:r w:rsidRPr="00DD74A6">
        <w:rPr>
          <w:rFonts w:ascii="Times New Roman" w:hAnsi="Times New Roman" w:cs="Times New Roman"/>
          <w:sz w:val="28"/>
          <w:szCs w:val="28"/>
        </w:rPr>
        <w:t>подлежащих в первоочередном порядке благоустройству в 20</w:t>
      </w:r>
      <w:r w:rsidR="000825F7">
        <w:rPr>
          <w:rFonts w:ascii="Times New Roman" w:hAnsi="Times New Roman" w:cs="Times New Roman"/>
          <w:sz w:val="28"/>
          <w:szCs w:val="28"/>
        </w:rPr>
        <w:t>20</w:t>
      </w:r>
      <w:r w:rsidRPr="00DD74A6">
        <w:rPr>
          <w:rFonts w:ascii="Times New Roman" w:hAnsi="Times New Roman" w:cs="Times New Roman"/>
          <w:sz w:val="28"/>
          <w:szCs w:val="28"/>
        </w:rPr>
        <w:t xml:space="preserve"> году </w:t>
      </w:r>
      <w:r w:rsidR="000F5BDF" w:rsidRPr="000F5BDF">
        <w:rPr>
          <w:rFonts w:ascii="Times New Roman" w:hAnsi="Times New Roman" w:cs="Times New Roman"/>
          <w:sz w:val="28"/>
          <w:szCs w:val="28"/>
        </w:rPr>
        <w:t>в соответствии с государственной программой Свердловской области «Формирование современной городской среды на территории Свердловской области на 2018 - 2022 годы»</w:t>
      </w:r>
    </w:p>
    <w:p w:rsidR="000F5BDF" w:rsidRPr="000F5BDF" w:rsidRDefault="000F5BDF" w:rsidP="001F72D9">
      <w:pPr>
        <w:pStyle w:val="HTML"/>
        <w:jc w:val="center"/>
        <w:rPr>
          <w:rFonts w:ascii="Times New Roman" w:eastAsia="Calibri" w:hAnsi="Times New Roman" w:cs="Times New Roman"/>
          <w:sz w:val="28"/>
          <w:szCs w:val="28"/>
          <w:lang w:eastAsia="en-US"/>
        </w:rPr>
      </w:pP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«___» _________ 20__ года</w:t>
      </w:r>
    </w:p>
    <w:p w:rsidR="001F72D9" w:rsidRPr="00DD74A6" w:rsidRDefault="001F72D9" w:rsidP="001F72D9">
      <w:pPr>
        <w:pStyle w:val="HTML"/>
        <w:jc w:val="center"/>
        <w:rPr>
          <w:rFonts w:ascii="Times New Roman" w:eastAsia="Calibri" w:hAnsi="Times New Roman" w:cs="Times New Roman"/>
          <w:sz w:val="28"/>
          <w:szCs w:val="28"/>
          <w:lang w:eastAsia="en-US"/>
        </w:rPr>
      </w:pP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ИТОГОВЫЙ ПРОТОКОЛ</w:t>
      </w: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территориальной счетной комиссии</w:t>
      </w: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о результатах голосования</w:t>
      </w:r>
    </w:p>
    <w:p w:rsidR="001F72D9" w:rsidRPr="00DD74A6" w:rsidRDefault="001F72D9" w:rsidP="001F72D9">
      <w:pPr>
        <w:pStyle w:val="HTML"/>
        <w:jc w:val="center"/>
        <w:rPr>
          <w:rFonts w:ascii="Times New Roman" w:eastAsia="Calibri" w:hAnsi="Times New Roman" w:cs="Times New Roman"/>
          <w:sz w:val="28"/>
          <w:szCs w:val="28"/>
          <w:lang w:eastAsia="en-US"/>
        </w:rPr>
      </w:pP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Территориальная счетная комиссия № ____________</w:t>
      </w:r>
    </w:p>
    <w:p w:rsidR="001F72D9" w:rsidRPr="00DD74A6" w:rsidRDefault="001F72D9" w:rsidP="001F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8"/>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1. Число граждан, внесенных в список                          </w:t>
      </w:r>
      <w:r>
        <w:rPr>
          <w:rFonts w:ascii="Times New Roman" w:eastAsia="Calibri" w:hAnsi="Times New Roman" w:cs="Times New Roman"/>
          <w:sz w:val="28"/>
          <w:szCs w:val="28"/>
          <w:lang w:eastAsia="en-US"/>
        </w:rPr>
        <w:t xml:space="preserve">               </w:t>
      </w:r>
      <w:r w:rsidRPr="00DD74A6">
        <w:rPr>
          <w:rFonts w:ascii="Times New Roman" w:eastAsia="Calibri" w:hAnsi="Times New Roman" w:cs="Times New Roman"/>
          <w:sz w:val="28"/>
          <w:szCs w:val="28"/>
          <w:lang w:eastAsia="en-US"/>
        </w:rPr>
        <w:t xml:space="preserve">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голосования на момент окончания</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голосования</w:t>
      </w:r>
    </w:p>
    <w:p w:rsidR="001F72D9" w:rsidRPr="00DD74A6" w:rsidRDefault="001F72D9"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jc w:val="both"/>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2. Число бюллетеней,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выданных территориальной счетной</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комиссией гражданам </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в день голосования</w:t>
      </w:r>
    </w:p>
    <w:p w:rsidR="001F72D9" w:rsidRPr="00DD74A6" w:rsidRDefault="001F72D9" w:rsidP="001F72D9">
      <w:pPr>
        <w:pStyle w:val="HTML"/>
        <w:rPr>
          <w:rFonts w:ascii="Times New Roman" w:eastAsia="Calibri" w:hAnsi="Times New Roman" w:cs="Times New Roman"/>
          <w:sz w:val="28"/>
          <w:szCs w:val="28"/>
          <w:lang w:eastAsia="en-US"/>
        </w:rPr>
      </w:pPr>
    </w:p>
    <w:p w:rsidR="001F72D9" w:rsidRDefault="001F72D9" w:rsidP="000F5BDF">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lastRenderedPageBreak/>
        <w:t xml:space="preserve">3. Число </w:t>
      </w:r>
      <w:proofErr w:type="gramStart"/>
      <w:r w:rsidRPr="00DD74A6">
        <w:rPr>
          <w:rFonts w:ascii="Times New Roman" w:eastAsia="Calibri" w:hAnsi="Times New Roman" w:cs="Times New Roman"/>
          <w:sz w:val="28"/>
          <w:szCs w:val="28"/>
          <w:lang w:eastAsia="en-US"/>
        </w:rPr>
        <w:t>погашенных</w:t>
      </w:r>
      <w:proofErr w:type="gramEnd"/>
      <w:r w:rsidRPr="00DD74A6">
        <w:rPr>
          <w:rFonts w:ascii="Times New Roman" w:eastAsia="Calibri" w:hAnsi="Times New Roman" w:cs="Times New Roman"/>
          <w:sz w:val="28"/>
          <w:szCs w:val="28"/>
          <w:lang w:eastAsia="en-US"/>
        </w:rPr>
        <w:t xml:space="preserve">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бюллетеней</w:t>
      </w:r>
    </w:p>
    <w:p w:rsidR="000F5BDF" w:rsidRDefault="000F5BDF"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4. Число заполненных бюллетеней,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proofErr w:type="gramStart"/>
      <w:r w:rsidRPr="00DD74A6">
        <w:rPr>
          <w:rFonts w:ascii="Times New Roman" w:eastAsia="Calibri" w:hAnsi="Times New Roman" w:cs="Times New Roman"/>
          <w:sz w:val="28"/>
          <w:szCs w:val="28"/>
          <w:lang w:eastAsia="en-US"/>
        </w:rPr>
        <w:t>полученных</w:t>
      </w:r>
      <w:proofErr w:type="gramEnd"/>
      <w:r w:rsidRPr="00DD74A6">
        <w:rPr>
          <w:rFonts w:ascii="Times New Roman" w:eastAsia="Calibri" w:hAnsi="Times New Roman" w:cs="Times New Roman"/>
          <w:sz w:val="28"/>
          <w:szCs w:val="28"/>
          <w:lang w:eastAsia="en-US"/>
        </w:rPr>
        <w:t xml:space="preserve"> членами территориальной </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счетной комиссии</w:t>
      </w:r>
    </w:p>
    <w:p w:rsidR="001F72D9" w:rsidRPr="00DD74A6" w:rsidRDefault="001F72D9"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5. Число </w:t>
      </w:r>
      <w:proofErr w:type="gramStart"/>
      <w:r w:rsidRPr="00DD74A6">
        <w:rPr>
          <w:rFonts w:ascii="Times New Roman" w:eastAsia="Calibri" w:hAnsi="Times New Roman" w:cs="Times New Roman"/>
          <w:sz w:val="28"/>
          <w:szCs w:val="28"/>
          <w:lang w:eastAsia="en-US"/>
        </w:rPr>
        <w:t>недействительных</w:t>
      </w:r>
      <w:proofErr w:type="gramEnd"/>
      <w:r w:rsidRPr="00DD74A6">
        <w:rPr>
          <w:rFonts w:ascii="Times New Roman" w:eastAsia="Calibri" w:hAnsi="Times New Roman" w:cs="Times New Roman"/>
          <w:sz w:val="28"/>
          <w:szCs w:val="28"/>
          <w:lang w:eastAsia="en-US"/>
        </w:rPr>
        <w:t xml:space="preserve">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бюллетеней</w:t>
      </w:r>
    </w:p>
    <w:p w:rsidR="001F72D9" w:rsidRPr="00DD74A6" w:rsidRDefault="001F72D9"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6. Число </w:t>
      </w:r>
      <w:proofErr w:type="gramStart"/>
      <w:r w:rsidRPr="00DD74A6">
        <w:rPr>
          <w:rFonts w:ascii="Times New Roman" w:eastAsia="Calibri" w:hAnsi="Times New Roman" w:cs="Times New Roman"/>
          <w:sz w:val="28"/>
          <w:szCs w:val="28"/>
          <w:lang w:eastAsia="en-US"/>
        </w:rPr>
        <w:t>действительных</w:t>
      </w:r>
      <w:proofErr w:type="gramEnd"/>
      <w:r w:rsidRPr="00DD74A6">
        <w:rPr>
          <w:rFonts w:ascii="Times New Roman" w:eastAsia="Calibri" w:hAnsi="Times New Roman" w:cs="Times New Roman"/>
          <w:sz w:val="28"/>
          <w:szCs w:val="28"/>
          <w:lang w:eastAsia="en-US"/>
        </w:rPr>
        <w:t xml:space="preserve">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бюллетеней</w:t>
      </w:r>
    </w:p>
    <w:p w:rsidR="001F72D9" w:rsidRPr="00DD74A6" w:rsidRDefault="001F72D9" w:rsidP="001F72D9">
      <w:pPr>
        <w:pStyle w:val="HTML"/>
        <w:rPr>
          <w:rFonts w:ascii="Times New Roman" w:hAnsi="Times New Roman" w:cs="Times New Roman"/>
          <w:sz w:val="28"/>
          <w:szCs w:val="28"/>
        </w:rPr>
      </w:pP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7. Наименование общественных территорий  </w:t>
      </w:r>
    </w:p>
    <w:p w:rsidR="001F72D9" w:rsidRPr="00DD74A6" w:rsidRDefault="001F72D9" w:rsidP="001F72D9">
      <w:pPr>
        <w:pStyle w:val="HTML"/>
        <w:rPr>
          <w:rFonts w:ascii="Times New Roman" w:hAnsi="Times New Roman" w:cs="Times New Roman"/>
          <w:sz w:val="28"/>
          <w:szCs w:val="28"/>
        </w:rPr>
      </w:pP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проекта благоустройства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Председатель </w:t>
      </w:r>
      <w:proofErr w:type="gramStart"/>
      <w:r w:rsidRPr="00DD74A6">
        <w:rPr>
          <w:rFonts w:ascii="Times New Roman" w:hAnsi="Times New Roman" w:cs="Times New Roman"/>
          <w:sz w:val="28"/>
          <w:szCs w:val="28"/>
        </w:rPr>
        <w:t>территориальной</w:t>
      </w:r>
      <w:proofErr w:type="gramEnd"/>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счетной комиссии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(ФИО)          (подпись)</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Секретарь </w:t>
      </w:r>
      <w:proofErr w:type="gramStart"/>
      <w:r w:rsidRPr="00DD74A6">
        <w:rPr>
          <w:rFonts w:ascii="Times New Roman" w:hAnsi="Times New Roman" w:cs="Times New Roman"/>
          <w:sz w:val="28"/>
          <w:szCs w:val="28"/>
        </w:rPr>
        <w:t>территориальной</w:t>
      </w:r>
      <w:proofErr w:type="gramEnd"/>
      <w:r w:rsidRPr="00DD74A6">
        <w:rPr>
          <w:rFonts w:ascii="Times New Roman" w:hAnsi="Times New Roman" w:cs="Times New Roman"/>
          <w:sz w:val="28"/>
          <w:szCs w:val="28"/>
        </w:rPr>
        <w:t xml:space="preserve"> </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счетной комиссии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(ФИО)          (подпись)</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Члены территориальной счетной комиссии:</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Протокол подписан «__» ____ 20__ года </w:t>
      </w:r>
      <w:proofErr w:type="gramStart"/>
      <w:r w:rsidRPr="00DD74A6">
        <w:rPr>
          <w:rFonts w:ascii="Times New Roman" w:hAnsi="Times New Roman" w:cs="Times New Roman"/>
          <w:sz w:val="28"/>
          <w:szCs w:val="28"/>
        </w:rPr>
        <w:t>в</w:t>
      </w:r>
      <w:proofErr w:type="gramEnd"/>
      <w:r w:rsidRPr="00DD74A6">
        <w:rPr>
          <w:rFonts w:ascii="Times New Roman" w:hAnsi="Times New Roman" w:cs="Times New Roman"/>
          <w:sz w:val="28"/>
          <w:szCs w:val="28"/>
        </w:rPr>
        <w:t xml:space="preserve"> ____ часов ____ минут</w:t>
      </w:r>
    </w:p>
    <w:p w:rsidR="001F72D9" w:rsidRDefault="001F72D9" w:rsidP="001F72D9">
      <w:pPr>
        <w:rPr>
          <w:sz w:val="24"/>
          <w:szCs w:val="24"/>
        </w:rPr>
      </w:pPr>
    </w:p>
    <w:p w:rsidR="001F72D9" w:rsidRPr="00AB050B" w:rsidRDefault="001F72D9" w:rsidP="001F72D9">
      <w:pPr>
        <w:widowControl w:val="0"/>
        <w:autoSpaceDE w:val="0"/>
        <w:autoSpaceDN w:val="0"/>
        <w:adjustRightInd w:val="0"/>
        <w:spacing w:after="0" w:line="240" w:lineRule="auto"/>
        <w:ind w:left="5670"/>
        <w:jc w:val="both"/>
        <w:outlineLvl w:val="0"/>
        <w:rPr>
          <w:szCs w:val="28"/>
        </w:rPr>
      </w:pPr>
      <w:r w:rsidRPr="00AB050B">
        <w:rPr>
          <w:szCs w:val="28"/>
        </w:rPr>
        <w:lastRenderedPageBreak/>
        <w:t>Утверждена</w:t>
      </w:r>
    </w:p>
    <w:p w:rsidR="001F72D9" w:rsidRPr="00AB050B" w:rsidRDefault="001F72D9" w:rsidP="001F72D9">
      <w:pPr>
        <w:widowControl w:val="0"/>
        <w:autoSpaceDE w:val="0"/>
        <w:autoSpaceDN w:val="0"/>
        <w:adjustRightInd w:val="0"/>
        <w:spacing w:after="0" w:line="240" w:lineRule="auto"/>
        <w:ind w:left="5670"/>
        <w:jc w:val="both"/>
        <w:outlineLvl w:val="0"/>
        <w:rPr>
          <w:szCs w:val="28"/>
        </w:rPr>
      </w:pPr>
      <w:r w:rsidRPr="00AB050B">
        <w:rPr>
          <w:szCs w:val="28"/>
        </w:rPr>
        <w:t>постановление</w:t>
      </w:r>
      <w:r>
        <w:rPr>
          <w:szCs w:val="28"/>
        </w:rPr>
        <w:t>м</w:t>
      </w:r>
      <w:r w:rsidRPr="00AB050B">
        <w:rPr>
          <w:szCs w:val="28"/>
        </w:rPr>
        <w:t xml:space="preserve"> Главы</w:t>
      </w:r>
    </w:p>
    <w:p w:rsidR="001F72D9" w:rsidRPr="00AB050B" w:rsidRDefault="001F72D9" w:rsidP="001F72D9">
      <w:pPr>
        <w:widowControl w:val="0"/>
        <w:autoSpaceDE w:val="0"/>
        <w:autoSpaceDN w:val="0"/>
        <w:adjustRightInd w:val="0"/>
        <w:spacing w:after="0" w:line="240" w:lineRule="auto"/>
        <w:ind w:left="5670"/>
        <w:jc w:val="both"/>
        <w:rPr>
          <w:szCs w:val="28"/>
        </w:rPr>
      </w:pPr>
      <w:r w:rsidRPr="00AB050B">
        <w:rPr>
          <w:szCs w:val="28"/>
        </w:rPr>
        <w:t>Каменского городского округа</w:t>
      </w:r>
    </w:p>
    <w:p w:rsidR="005A0265" w:rsidRDefault="005A0265" w:rsidP="005A0265">
      <w:pPr>
        <w:widowControl w:val="0"/>
        <w:autoSpaceDE w:val="0"/>
        <w:autoSpaceDN w:val="0"/>
        <w:adjustRightInd w:val="0"/>
        <w:spacing w:after="0" w:line="240" w:lineRule="auto"/>
        <w:ind w:left="5670"/>
        <w:jc w:val="both"/>
        <w:rPr>
          <w:szCs w:val="28"/>
        </w:rPr>
      </w:pPr>
      <w:r w:rsidRPr="0092013C">
        <w:rPr>
          <w:szCs w:val="28"/>
        </w:rPr>
        <w:t xml:space="preserve">от </w:t>
      </w:r>
      <w:r>
        <w:rPr>
          <w:szCs w:val="28"/>
        </w:rPr>
        <w:t xml:space="preserve">14.02.2019 года  </w:t>
      </w:r>
      <w:r w:rsidRPr="0092013C">
        <w:rPr>
          <w:szCs w:val="28"/>
        </w:rPr>
        <w:t xml:space="preserve">№ </w:t>
      </w:r>
      <w:r>
        <w:rPr>
          <w:szCs w:val="28"/>
        </w:rPr>
        <w:t>321/1</w:t>
      </w:r>
      <w:r w:rsidRPr="0092013C">
        <w:rPr>
          <w:szCs w:val="28"/>
        </w:rPr>
        <w:t xml:space="preserve"> </w:t>
      </w:r>
    </w:p>
    <w:p w:rsidR="000F5BDF" w:rsidRPr="00DD74A6" w:rsidRDefault="005A0265" w:rsidP="005A0265">
      <w:pPr>
        <w:widowControl w:val="0"/>
        <w:autoSpaceDE w:val="0"/>
        <w:autoSpaceDN w:val="0"/>
        <w:adjustRightInd w:val="0"/>
        <w:spacing w:after="0" w:line="240" w:lineRule="auto"/>
        <w:ind w:left="5670"/>
        <w:jc w:val="both"/>
        <w:rPr>
          <w:sz w:val="24"/>
          <w:szCs w:val="24"/>
        </w:rPr>
      </w:pPr>
      <w:r w:rsidRPr="00DD74A6">
        <w:rPr>
          <w:sz w:val="24"/>
          <w:szCs w:val="24"/>
        </w:rPr>
        <w:t xml:space="preserve"> </w:t>
      </w:r>
      <w:r w:rsidR="000F5BDF" w:rsidRPr="00DD74A6">
        <w:rPr>
          <w:sz w:val="24"/>
          <w:szCs w:val="24"/>
        </w:rPr>
        <w:t>«О порядке организации и проведения открытого</w:t>
      </w:r>
      <w:r w:rsidR="000F5BDF">
        <w:rPr>
          <w:sz w:val="24"/>
          <w:szCs w:val="24"/>
        </w:rPr>
        <w:t xml:space="preserve"> голосования по общественным территориям муниципального образования </w:t>
      </w:r>
      <w:r w:rsidR="000F5BDF" w:rsidRPr="00DD74A6">
        <w:rPr>
          <w:sz w:val="24"/>
          <w:szCs w:val="24"/>
        </w:rPr>
        <w:t>«Каменский городской округ</w:t>
      </w:r>
      <w:r w:rsidR="000F5BDF" w:rsidRPr="004E7146">
        <w:t xml:space="preserve"> </w:t>
      </w:r>
      <w:r w:rsidR="000F5BDF" w:rsidRPr="004E7146">
        <w:rPr>
          <w:sz w:val="24"/>
          <w:szCs w:val="24"/>
        </w:rPr>
        <w:t>подлежащим первоочередному благоустройству в 2020 году</w:t>
      </w:r>
      <w:r w:rsidR="000F5BDF" w:rsidRPr="00DD74A6">
        <w:rPr>
          <w:sz w:val="24"/>
          <w:szCs w:val="24"/>
        </w:rPr>
        <w:t>»</w:t>
      </w:r>
    </w:p>
    <w:p w:rsidR="001F72D9" w:rsidRPr="00DD74A6" w:rsidRDefault="001F72D9" w:rsidP="001F72D9">
      <w:pPr>
        <w:spacing w:after="0" w:line="20" w:lineRule="atLeast"/>
        <w:jc w:val="center"/>
        <w:rPr>
          <w:szCs w:val="28"/>
        </w:rPr>
      </w:pPr>
    </w:p>
    <w:p w:rsidR="001F72D9" w:rsidRPr="00DD74A6" w:rsidRDefault="001F72D9" w:rsidP="001F72D9">
      <w:pPr>
        <w:spacing w:after="0" w:line="20" w:lineRule="atLeast"/>
        <w:jc w:val="center"/>
        <w:rPr>
          <w:szCs w:val="28"/>
        </w:rPr>
      </w:pPr>
      <w:r w:rsidRPr="00DD74A6">
        <w:rPr>
          <w:szCs w:val="28"/>
        </w:rPr>
        <w:t>Форма</w:t>
      </w:r>
    </w:p>
    <w:p w:rsidR="001F72D9" w:rsidRPr="00DD74A6" w:rsidRDefault="001F72D9" w:rsidP="001F72D9">
      <w:pPr>
        <w:pStyle w:val="a3"/>
        <w:spacing w:before="0" w:beforeAutospacing="0" w:after="0" w:afterAutospacing="0" w:line="20" w:lineRule="atLeast"/>
        <w:jc w:val="center"/>
        <w:rPr>
          <w:rFonts w:eastAsia="Calibri"/>
          <w:sz w:val="28"/>
          <w:szCs w:val="28"/>
          <w:lang w:eastAsia="en-US"/>
        </w:rPr>
      </w:pPr>
      <w:r w:rsidRPr="00DD74A6">
        <w:rPr>
          <w:rFonts w:eastAsia="Calibri"/>
          <w:sz w:val="28"/>
          <w:szCs w:val="28"/>
          <w:lang w:eastAsia="en-US"/>
        </w:rPr>
        <w:t>итогового протокола общественной муниципальной комиссии об итогах голосования по общественным территориям муниципального образования «Каменский городской округ»</w:t>
      </w:r>
    </w:p>
    <w:p w:rsidR="001F72D9" w:rsidRPr="00DD74A6" w:rsidRDefault="001F72D9" w:rsidP="001F72D9">
      <w:pPr>
        <w:pStyle w:val="a3"/>
        <w:spacing w:before="0" w:beforeAutospacing="0" w:after="0" w:afterAutospacing="0"/>
        <w:jc w:val="center"/>
        <w:rPr>
          <w:rFonts w:eastAsia="Calibri"/>
          <w:sz w:val="28"/>
          <w:szCs w:val="28"/>
          <w:lang w:eastAsia="en-US"/>
        </w:rPr>
      </w:pPr>
    </w:p>
    <w:p w:rsidR="001F72D9" w:rsidRPr="00DD74A6" w:rsidRDefault="001F72D9" w:rsidP="001F72D9">
      <w:pPr>
        <w:pStyle w:val="a3"/>
        <w:spacing w:before="0" w:beforeAutospacing="0" w:after="0" w:afterAutospacing="0"/>
        <w:jc w:val="center"/>
        <w:rPr>
          <w:rFonts w:eastAsia="Calibri"/>
          <w:sz w:val="28"/>
          <w:szCs w:val="28"/>
          <w:lang w:eastAsia="en-US"/>
        </w:rPr>
      </w:pPr>
      <w:r w:rsidRPr="00DD74A6">
        <w:rPr>
          <w:rFonts w:eastAsia="Calibri"/>
          <w:sz w:val="28"/>
          <w:szCs w:val="28"/>
          <w:lang w:eastAsia="en-US"/>
        </w:rPr>
        <w:t>Экземпляр № ______</w:t>
      </w:r>
    </w:p>
    <w:p w:rsidR="00A14EDF" w:rsidRDefault="001F72D9" w:rsidP="00A14EDF">
      <w:pPr>
        <w:pStyle w:val="HTML"/>
        <w:jc w:val="center"/>
        <w:rPr>
          <w:rFonts w:ascii="Times New Roman" w:hAnsi="Times New Roman" w:cs="Times New Roman"/>
          <w:sz w:val="28"/>
          <w:szCs w:val="28"/>
        </w:rPr>
      </w:pPr>
      <w:r w:rsidRPr="00DD74A6">
        <w:rPr>
          <w:rFonts w:ascii="Times New Roman" w:eastAsia="Calibri" w:hAnsi="Times New Roman" w:cs="Times New Roman"/>
          <w:sz w:val="28"/>
          <w:szCs w:val="28"/>
          <w:lang w:eastAsia="en-US"/>
        </w:rPr>
        <w:t>Голосование по проектам благоустройства общественных территорий муниципального образования «Каменский городской округ»</w:t>
      </w:r>
      <w:r>
        <w:rPr>
          <w:rFonts w:ascii="Times New Roman" w:eastAsia="Calibri" w:hAnsi="Times New Roman" w:cs="Times New Roman"/>
          <w:sz w:val="28"/>
          <w:szCs w:val="28"/>
          <w:lang w:eastAsia="en-US"/>
        </w:rPr>
        <w:t>,</w:t>
      </w:r>
      <w:r w:rsidRPr="00DD74A6">
        <w:rPr>
          <w:rFonts w:ascii="Times New Roman" w:eastAsia="Calibri" w:hAnsi="Times New Roman" w:cs="Times New Roman"/>
          <w:sz w:val="28"/>
          <w:szCs w:val="28"/>
          <w:lang w:eastAsia="en-US"/>
        </w:rPr>
        <w:t xml:space="preserve">  </w:t>
      </w:r>
      <w:r w:rsidRPr="00DD74A6">
        <w:rPr>
          <w:rFonts w:ascii="Times New Roman" w:hAnsi="Times New Roman" w:cs="Times New Roman"/>
          <w:sz w:val="28"/>
          <w:szCs w:val="28"/>
        </w:rPr>
        <w:t>подлежащих в первоочередном порядке благоустройству в 20</w:t>
      </w:r>
      <w:r w:rsidR="006473B5">
        <w:rPr>
          <w:rFonts w:ascii="Times New Roman" w:hAnsi="Times New Roman" w:cs="Times New Roman"/>
          <w:sz w:val="28"/>
          <w:szCs w:val="28"/>
        </w:rPr>
        <w:t>20</w:t>
      </w:r>
      <w:r w:rsidRPr="00DD74A6">
        <w:rPr>
          <w:rFonts w:ascii="Times New Roman" w:hAnsi="Times New Roman" w:cs="Times New Roman"/>
          <w:sz w:val="28"/>
          <w:szCs w:val="28"/>
        </w:rPr>
        <w:t xml:space="preserve"> году </w:t>
      </w:r>
      <w:r w:rsidR="00A14EDF" w:rsidRPr="000F5BDF">
        <w:rPr>
          <w:rFonts w:ascii="Times New Roman" w:hAnsi="Times New Roman" w:cs="Times New Roman"/>
          <w:sz w:val="28"/>
          <w:szCs w:val="28"/>
        </w:rPr>
        <w:t>в соответствии с государственной программой Свердловской области «Формирование современной городской среды на территории Свердловской области на 2018 - 2022 годы»</w:t>
      </w:r>
    </w:p>
    <w:p w:rsidR="001F72D9" w:rsidRPr="00DD74A6" w:rsidRDefault="001F72D9" w:rsidP="001F72D9">
      <w:pPr>
        <w:pStyle w:val="HTML"/>
        <w:jc w:val="center"/>
        <w:rPr>
          <w:rFonts w:ascii="Times New Roman" w:eastAsia="Calibri" w:hAnsi="Times New Roman" w:cs="Times New Roman"/>
          <w:sz w:val="28"/>
          <w:szCs w:val="28"/>
          <w:lang w:eastAsia="en-US"/>
        </w:rPr>
      </w:pP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«___» _________ 20__ года</w:t>
      </w:r>
    </w:p>
    <w:p w:rsidR="001F72D9" w:rsidRPr="00DD74A6" w:rsidRDefault="001F72D9" w:rsidP="001F72D9">
      <w:pPr>
        <w:pStyle w:val="HTML"/>
        <w:jc w:val="center"/>
        <w:rPr>
          <w:rFonts w:ascii="Times New Roman" w:eastAsia="Calibri" w:hAnsi="Times New Roman" w:cs="Times New Roman"/>
          <w:sz w:val="28"/>
          <w:szCs w:val="28"/>
          <w:lang w:eastAsia="en-US"/>
        </w:rPr>
      </w:pP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ИТОГОВЫЙ ПРОТОКОЛ</w:t>
      </w: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Общественной муниципальной комиссии</w:t>
      </w: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об итогах голосования</w:t>
      </w:r>
    </w:p>
    <w:p w:rsidR="001F72D9" w:rsidRPr="00DD74A6" w:rsidRDefault="001F72D9" w:rsidP="001F72D9">
      <w:pPr>
        <w:pStyle w:val="HTML"/>
        <w:jc w:val="center"/>
        <w:rPr>
          <w:rFonts w:ascii="Times New Roman" w:eastAsia="Calibri" w:hAnsi="Times New Roman" w:cs="Times New Roman"/>
          <w:sz w:val="28"/>
          <w:szCs w:val="28"/>
          <w:lang w:eastAsia="en-US"/>
        </w:rPr>
      </w:pP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Общественная муниципальная комиссия муниципального образования</w:t>
      </w:r>
    </w:p>
    <w:p w:rsidR="001F72D9" w:rsidRPr="00DD74A6" w:rsidRDefault="001F72D9" w:rsidP="001F72D9">
      <w:pPr>
        <w:pStyle w:val="HTML"/>
        <w:jc w:val="center"/>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«_______________________________________»</w:t>
      </w:r>
    </w:p>
    <w:p w:rsidR="006473B5" w:rsidRDefault="006473B5"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1. Число граждан, внесенных в списки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голосования на момент окончания</w:t>
      </w:r>
    </w:p>
    <w:p w:rsidR="001F72D9" w:rsidRPr="00DD74A6" w:rsidRDefault="001F72D9" w:rsidP="001F72D9">
      <w:pPr>
        <w:pStyle w:val="HTML"/>
        <w:rPr>
          <w:rFonts w:ascii="Times New Roman" w:eastAsia="Calibri" w:hAnsi="Times New Roman" w:cs="Times New Roman"/>
          <w:sz w:val="28"/>
          <w:szCs w:val="28"/>
          <w:lang w:eastAsia="en-US"/>
        </w:rPr>
      </w:pPr>
      <w:proofErr w:type="gramStart"/>
      <w:r w:rsidRPr="00DD74A6">
        <w:rPr>
          <w:rFonts w:ascii="Times New Roman" w:eastAsia="Calibri" w:hAnsi="Times New Roman" w:cs="Times New Roman"/>
          <w:sz w:val="28"/>
          <w:szCs w:val="28"/>
          <w:lang w:eastAsia="en-US"/>
        </w:rPr>
        <w:t xml:space="preserve">голосования (заполняется на основании </w:t>
      </w:r>
      <w:proofErr w:type="gramEnd"/>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данных территориальных счетных комиссий)</w:t>
      </w:r>
    </w:p>
    <w:p w:rsidR="001F72D9" w:rsidRPr="00DD74A6" w:rsidRDefault="001F72D9"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jc w:val="both"/>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2. Число бюллетеней,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выданных территориальными счетными</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комиссиями гражданам </w:t>
      </w:r>
    </w:p>
    <w:p w:rsidR="001F72D9" w:rsidRPr="00DD74A6" w:rsidRDefault="001F72D9" w:rsidP="001F72D9">
      <w:pPr>
        <w:pStyle w:val="HTML"/>
        <w:rPr>
          <w:rFonts w:ascii="Times New Roman" w:eastAsia="Calibri" w:hAnsi="Times New Roman" w:cs="Times New Roman"/>
          <w:sz w:val="28"/>
          <w:szCs w:val="28"/>
          <w:lang w:eastAsia="en-US"/>
        </w:rPr>
      </w:pPr>
      <w:proofErr w:type="gramStart"/>
      <w:r w:rsidRPr="00DD74A6">
        <w:rPr>
          <w:rFonts w:ascii="Times New Roman" w:eastAsia="Calibri" w:hAnsi="Times New Roman" w:cs="Times New Roman"/>
          <w:sz w:val="28"/>
          <w:szCs w:val="28"/>
          <w:lang w:eastAsia="en-US"/>
        </w:rPr>
        <w:t xml:space="preserve">в день голосования (заполняется на основании </w:t>
      </w:r>
      <w:proofErr w:type="gramEnd"/>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данных территориальных счетных комиссий)</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lastRenderedPageBreak/>
        <w:t xml:space="preserve">3. Число </w:t>
      </w:r>
      <w:proofErr w:type="gramStart"/>
      <w:r w:rsidRPr="00DD74A6">
        <w:rPr>
          <w:rFonts w:ascii="Times New Roman" w:eastAsia="Calibri" w:hAnsi="Times New Roman" w:cs="Times New Roman"/>
          <w:sz w:val="28"/>
          <w:szCs w:val="28"/>
          <w:lang w:eastAsia="en-US"/>
        </w:rPr>
        <w:t>погашенных</w:t>
      </w:r>
      <w:proofErr w:type="gramEnd"/>
      <w:r w:rsidRPr="00DD74A6">
        <w:rPr>
          <w:rFonts w:ascii="Times New Roman" w:eastAsia="Calibri" w:hAnsi="Times New Roman" w:cs="Times New Roman"/>
          <w:sz w:val="28"/>
          <w:szCs w:val="28"/>
          <w:lang w:eastAsia="en-US"/>
        </w:rPr>
        <w:t xml:space="preserve">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proofErr w:type="gramStart"/>
      <w:r w:rsidRPr="00DD74A6">
        <w:rPr>
          <w:rFonts w:ascii="Times New Roman" w:eastAsia="Calibri" w:hAnsi="Times New Roman" w:cs="Times New Roman"/>
          <w:sz w:val="28"/>
          <w:szCs w:val="28"/>
          <w:lang w:eastAsia="en-US"/>
        </w:rPr>
        <w:t xml:space="preserve">бюллетеней (заполняется на основании </w:t>
      </w:r>
      <w:proofErr w:type="gramEnd"/>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данных территориальных счетных комиссий)</w:t>
      </w:r>
    </w:p>
    <w:p w:rsidR="001F72D9" w:rsidRPr="00DD74A6" w:rsidRDefault="001F72D9"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4. Число бюллетеней,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содержащихся в ящиках </w:t>
      </w:r>
      <w:proofErr w:type="gramStart"/>
      <w:r w:rsidRPr="00DD74A6">
        <w:rPr>
          <w:rFonts w:ascii="Times New Roman" w:eastAsia="Calibri" w:hAnsi="Times New Roman" w:cs="Times New Roman"/>
          <w:sz w:val="28"/>
          <w:szCs w:val="28"/>
          <w:lang w:eastAsia="en-US"/>
        </w:rPr>
        <w:t>для</w:t>
      </w:r>
      <w:proofErr w:type="gramEnd"/>
    </w:p>
    <w:p w:rsidR="001F72D9" w:rsidRPr="00DD74A6" w:rsidRDefault="001F72D9" w:rsidP="001F72D9">
      <w:pPr>
        <w:pStyle w:val="HTML"/>
        <w:rPr>
          <w:rFonts w:ascii="Times New Roman" w:eastAsia="Calibri" w:hAnsi="Times New Roman" w:cs="Times New Roman"/>
          <w:sz w:val="28"/>
          <w:szCs w:val="28"/>
          <w:lang w:eastAsia="en-US"/>
        </w:rPr>
      </w:pPr>
      <w:proofErr w:type="gramStart"/>
      <w:r w:rsidRPr="00DD74A6">
        <w:rPr>
          <w:rFonts w:ascii="Times New Roman" w:eastAsia="Calibri" w:hAnsi="Times New Roman" w:cs="Times New Roman"/>
          <w:sz w:val="28"/>
          <w:szCs w:val="28"/>
          <w:lang w:eastAsia="en-US"/>
        </w:rPr>
        <w:t xml:space="preserve">голосования (заполняется на основании </w:t>
      </w:r>
      <w:proofErr w:type="gramEnd"/>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данных территориальных  счетных комиссий)</w:t>
      </w:r>
    </w:p>
    <w:p w:rsidR="001F72D9" w:rsidRPr="00DD74A6" w:rsidRDefault="001F72D9"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5. Число </w:t>
      </w:r>
      <w:proofErr w:type="gramStart"/>
      <w:r w:rsidRPr="00DD74A6">
        <w:rPr>
          <w:rFonts w:ascii="Times New Roman" w:eastAsia="Calibri" w:hAnsi="Times New Roman" w:cs="Times New Roman"/>
          <w:sz w:val="28"/>
          <w:szCs w:val="28"/>
          <w:lang w:eastAsia="en-US"/>
        </w:rPr>
        <w:t>недействительных</w:t>
      </w:r>
      <w:proofErr w:type="gramEnd"/>
      <w:r w:rsidRPr="00DD74A6">
        <w:rPr>
          <w:rFonts w:ascii="Times New Roman" w:eastAsia="Calibri" w:hAnsi="Times New Roman" w:cs="Times New Roman"/>
          <w:sz w:val="28"/>
          <w:szCs w:val="28"/>
          <w:lang w:eastAsia="en-US"/>
        </w:rPr>
        <w:t xml:space="preserve">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proofErr w:type="gramStart"/>
      <w:r w:rsidRPr="00DD74A6">
        <w:rPr>
          <w:rFonts w:ascii="Times New Roman" w:eastAsia="Calibri" w:hAnsi="Times New Roman" w:cs="Times New Roman"/>
          <w:sz w:val="28"/>
          <w:szCs w:val="28"/>
          <w:lang w:eastAsia="en-US"/>
        </w:rPr>
        <w:t xml:space="preserve">бюллетеней (заполняется на основании </w:t>
      </w:r>
      <w:proofErr w:type="gramEnd"/>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данных территориальных  счетных комиссий)</w:t>
      </w:r>
    </w:p>
    <w:p w:rsidR="001F72D9" w:rsidRPr="00DD74A6" w:rsidRDefault="001F72D9" w:rsidP="001F72D9">
      <w:pPr>
        <w:pStyle w:val="HTML"/>
        <w:rPr>
          <w:rFonts w:ascii="Times New Roman" w:eastAsia="Calibri" w:hAnsi="Times New Roman" w:cs="Times New Roman"/>
          <w:sz w:val="28"/>
          <w:szCs w:val="28"/>
          <w:lang w:eastAsia="en-US"/>
        </w:rPr>
      </w:pPr>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 xml:space="preserve">6. Число </w:t>
      </w:r>
      <w:proofErr w:type="gramStart"/>
      <w:r w:rsidRPr="00DD74A6">
        <w:rPr>
          <w:rFonts w:ascii="Times New Roman" w:eastAsia="Calibri" w:hAnsi="Times New Roman" w:cs="Times New Roman"/>
          <w:sz w:val="28"/>
          <w:szCs w:val="28"/>
          <w:lang w:eastAsia="en-US"/>
        </w:rPr>
        <w:t>действительных</w:t>
      </w:r>
      <w:proofErr w:type="gramEnd"/>
      <w:r w:rsidRPr="00DD74A6">
        <w:rPr>
          <w:rFonts w:ascii="Times New Roman" w:eastAsia="Calibri" w:hAnsi="Times New Roman" w:cs="Times New Roman"/>
          <w:sz w:val="28"/>
          <w:szCs w:val="28"/>
          <w:lang w:eastAsia="en-US"/>
        </w:rPr>
        <w:t xml:space="preserve">                                                             цифрами   прописью</w:t>
      </w:r>
    </w:p>
    <w:p w:rsidR="001F72D9" w:rsidRPr="00DD74A6" w:rsidRDefault="001F72D9" w:rsidP="001F72D9">
      <w:pPr>
        <w:pStyle w:val="HTML"/>
        <w:rPr>
          <w:rFonts w:ascii="Times New Roman" w:eastAsia="Calibri" w:hAnsi="Times New Roman" w:cs="Times New Roman"/>
          <w:sz w:val="28"/>
          <w:szCs w:val="28"/>
          <w:lang w:eastAsia="en-US"/>
        </w:rPr>
      </w:pPr>
      <w:proofErr w:type="gramStart"/>
      <w:r w:rsidRPr="00DD74A6">
        <w:rPr>
          <w:rFonts w:ascii="Times New Roman" w:eastAsia="Calibri" w:hAnsi="Times New Roman" w:cs="Times New Roman"/>
          <w:sz w:val="28"/>
          <w:szCs w:val="28"/>
          <w:lang w:eastAsia="en-US"/>
        </w:rPr>
        <w:t xml:space="preserve">бюллетеней (заполняется на основании </w:t>
      </w:r>
      <w:proofErr w:type="gramEnd"/>
    </w:p>
    <w:p w:rsidR="001F72D9" w:rsidRPr="00DD74A6" w:rsidRDefault="001F72D9" w:rsidP="001F72D9">
      <w:pPr>
        <w:pStyle w:val="HTML"/>
        <w:rPr>
          <w:rFonts w:ascii="Times New Roman" w:eastAsia="Calibri" w:hAnsi="Times New Roman" w:cs="Times New Roman"/>
          <w:sz w:val="28"/>
          <w:szCs w:val="28"/>
          <w:lang w:eastAsia="en-US"/>
        </w:rPr>
      </w:pPr>
      <w:r w:rsidRPr="00DD74A6">
        <w:rPr>
          <w:rFonts w:ascii="Times New Roman" w:eastAsia="Calibri" w:hAnsi="Times New Roman" w:cs="Times New Roman"/>
          <w:sz w:val="28"/>
          <w:szCs w:val="28"/>
          <w:lang w:eastAsia="en-US"/>
        </w:rPr>
        <w:t>данных территориальных счетных комиссий)</w:t>
      </w:r>
    </w:p>
    <w:p w:rsidR="001F72D9" w:rsidRPr="00DD74A6" w:rsidRDefault="001F72D9" w:rsidP="001F72D9">
      <w:pPr>
        <w:pStyle w:val="HTML"/>
        <w:rPr>
          <w:rFonts w:ascii="Times New Roman" w:hAnsi="Times New Roman" w:cs="Times New Roman"/>
          <w:sz w:val="28"/>
          <w:szCs w:val="28"/>
        </w:rPr>
      </w:pP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7. Наименование общественных территорий  </w:t>
      </w:r>
    </w:p>
    <w:p w:rsidR="001F72D9" w:rsidRPr="00DD74A6" w:rsidRDefault="001F72D9" w:rsidP="001F72D9">
      <w:pPr>
        <w:pStyle w:val="HTML"/>
        <w:rPr>
          <w:rFonts w:ascii="Times New Roman" w:hAnsi="Times New Roman" w:cs="Times New Roman"/>
          <w:sz w:val="28"/>
          <w:szCs w:val="28"/>
        </w:rPr>
      </w:pP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1F72D9" w:rsidRPr="00DD74A6" w:rsidRDefault="001F72D9" w:rsidP="001F72D9">
      <w:pPr>
        <w:pStyle w:val="HTML"/>
        <w:rPr>
          <w:rFonts w:ascii="Times New Roman" w:hAnsi="Times New Roman" w:cs="Times New Roman"/>
          <w:sz w:val="28"/>
          <w:szCs w:val="28"/>
        </w:rPr>
      </w:pP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Председатель </w:t>
      </w:r>
      <w:proofErr w:type="gramStart"/>
      <w:r w:rsidRPr="00DD74A6">
        <w:rPr>
          <w:rFonts w:ascii="Times New Roman" w:hAnsi="Times New Roman" w:cs="Times New Roman"/>
          <w:sz w:val="28"/>
          <w:szCs w:val="28"/>
        </w:rPr>
        <w:t>общественной</w:t>
      </w:r>
      <w:proofErr w:type="gramEnd"/>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муниципальной комиссии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(ФИО)          (подпись)</w:t>
      </w:r>
    </w:p>
    <w:p w:rsidR="001F72D9" w:rsidRDefault="001F72D9" w:rsidP="001F72D9">
      <w:pPr>
        <w:pStyle w:val="HTML"/>
        <w:rPr>
          <w:rFonts w:ascii="Times New Roman" w:hAnsi="Times New Roman" w:cs="Times New Roman"/>
          <w:sz w:val="28"/>
          <w:szCs w:val="28"/>
        </w:rPr>
      </w:pP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Секретарь </w:t>
      </w:r>
      <w:proofErr w:type="gramStart"/>
      <w:r w:rsidRPr="00DD74A6">
        <w:rPr>
          <w:rFonts w:ascii="Times New Roman" w:hAnsi="Times New Roman" w:cs="Times New Roman"/>
          <w:sz w:val="28"/>
          <w:szCs w:val="28"/>
        </w:rPr>
        <w:t>общественной</w:t>
      </w:r>
      <w:proofErr w:type="gramEnd"/>
      <w:r w:rsidRPr="00DD74A6">
        <w:rPr>
          <w:rFonts w:ascii="Times New Roman" w:hAnsi="Times New Roman" w:cs="Times New Roman"/>
          <w:sz w:val="28"/>
          <w:szCs w:val="28"/>
        </w:rPr>
        <w:t xml:space="preserve"> </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муниципальной </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комиссии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(ФИО)          (подпись)</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Члены общественной муниципальной комиссии:</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____________  _________________</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w:t>
      </w:r>
    </w:p>
    <w:p w:rsidR="001F72D9" w:rsidRPr="00DD74A6" w:rsidRDefault="001F72D9" w:rsidP="001F72D9">
      <w:pPr>
        <w:pStyle w:val="HTML"/>
        <w:rPr>
          <w:rFonts w:ascii="Times New Roman" w:hAnsi="Times New Roman" w:cs="Times New Roman"/>
          <w:sz w:val="28"/>
          <w:szCs w:val="28"/>
        </w:rPr>
      </w:pPr>
      <w:r w:rsidRPr="00DD74A6">
        <w:rPr>
          <w:rFonts w:ascii="Times New Roman" w:hAnsi="Times New Roman" w:cs="Times New Roman"/>
          <w:sz w:val="28"/>
          <w:szCs w:val="28"/>
        </w:rPr>
        <w:t xml:space="preserve">   Протокол подписан «__» ____ 20__ года </w:t>
      </w:r>
      <w:proofErr w:type="gramStart"/>
      <w:r w:rsidRPr="00DD74A6">
        <w:rPr>
          <w:rFonts w:ascii="Times New Roman" w:hAnsi="Times New Roman" w:cs="Times New Roman"/>
          <w:sz w:val="28"/>
          <w:szCs w:val="28"/>
        </w:rPr>
        <w:t>в</w:t>
      </w:r>
      <w:proofErr w:type="gramEnd"/>
      <w:r w:rsidRPr="00DD74A6">
        <w:rPr>
          <w:rFonts w:ascii="Times New Roman" w:hAnsi="Times New Roman" w:cs="Times New Roman"/>
          <w:sz w:val="28"/>
          <w:szCs w:val="28"/>
        </w:rPr>
        <w:t xml:space="preserve"> ____ часов ____ минут</w:t>
      </w:r>
    </w:p>
    <w:p w:rsidR="001F72D9" w:rsidRDefault="001F72D9" w:rsidP="001F72D9">
      <w:pPr>
        <w:rPr>
          <w:sz w:val="24"/>
          <w:szCs w:val="24"/>
        </w:rPr>
      </w:pPr>
    </w:p>
    <w:p w:rsidR="001F72D9" w:rsidRPr="0025283F" w:rsidRDefault="001F72D9" w:rsidP="001F72D9">
      <w:pPr>
        <w:widowControl w:val="0"/>
        <w:autoSpaceDE w:val="0"/>
        <w:autoSpaceDN w:val="0"/>
        <w:adjustRightInd w:val="0"/>
        <w:spacing w:after="0" w:line="240" w:lineRule="auto"/>
        <w:ind w:left="5670"/>
        <w:jc w:val="both"/>
        <w:outlineLvl w:val="0"/>
        <w:rPr>
          <w:szCs w:val="28"/>
        </w:rPr>
      </w:pPr>
      <w:r w:rsidRPr="0025283F">
        <w:rPr>
          <w:szCs w:val="28"/>
        </w:rPr>
        <w:lastRenderedPageBreak/>
        <w:t>Утвержден</w:t>
      </w:r>
    </w:p>
    <w:p w:rsidR="001F72D9" w:rsidRPr="0025283F" w:rsidRDefault="001F72D9" w:rsidP="001F72D9">
      <w:pPr>
        <w:widowControl w:val="0"/>
        <w:autoSpaceDE w:val="0"/>
        <w:autoSpaceDN w:val="0"/>
        <w:adjustRightInd w:val="0"/>
        <w:spacing w:after="0" w:line="240" w:lineRule="auto"/>
        <w:ind w:left="5670"/>
        <w:jc w:val="both"/>
        <w:outlineLvl w:val="0"/>
        <w:rPr>
          <w:szCs w:val="28"/>
        </w:rPr>
      </w:pPr>
      <w:r w:rsidRPr="0025283F">
        <w:rPr>
          <w:szCs w:val="28"/>
        </w:rPr>
        <w:t>постановление</w:t>
      </w:r>
      <w:r>
        <w:rPr>
          <w:szCs w:val="28"/>
        </w:rPr>
        <w:t>м</w:t>
      </w:r>
      <w:r w:rsidRPr="0025283F">
        <w:rPr>
          <w:szCs w:val="28"/>
        </w:rPr>
        <w:t xml:space="preserve"> Главы</w:t>
      </w:r>
    </w:p>
    <w:p w:rsidR="001F72D9" w:rsidRPr="0025283F" w:rsidRDefault="001F72D9" w:rsidP="001F72D9">
      <w:pPr>
        <w:widowControl w:val="0"/>
        <w:autoSpaceDE w:val="0"/>
        <w:autoSpaceDN w:val="0"/>
        <w:adjustRightInd w:val="0"/>
        <w:spacing w:after="0" w:line="240" w:lineRule="auto"/>
        <w:ind w:left="5670"/>
        <w:jc w:val="both"/>
        <w:rPr>
          <w:szCs w:val="28"/>
        </w:rPr>
      </w:pPr>
      <w:r w:rsidRPr="0025283F">
        <w:rPr>
          <w:szCs w:val="28"/>
        </w:rPr>
        <w:t>Каменского городского округа</w:t>
      </w:r>
    </w:p>
    <w:p w:rsidR="005A0265" w:rsidRDefault="005A0265" w:rsidP="005A0265">
      <w:pPr>
        <w:widowControl w:val="0"/>
        <w:autoSpaceDE w:val="0"/>
        <w:autoSpaceDN w:val="0"/>
        <w:adjustRightInd w:val="0"/>
        <w:spacing w:after="0" w:line="240" w:lineRule="auto"/>
        <w:ind w:left="5670"/>
        <w:jc w:val="both"/>
        <w:rPr>
          <w:szCs w:val="28"/>
        </w:rPr>
      </w:pPr>
      <w:r w:rsidRPr="0092013C">
        <w:rPr>
          <w:szCs w:val="28"/>
        </w:rPr>
        <w:t xml:space="preserve">от </w:t>
      </w:r>
      <w:r>
        <w:rPr>
          <w:szCs w:val="28"/>
        </w:rPr>
        <w:t xml:space="preserve">14.02.2019 года  </w:t>
      </w:r>
      <w:r w:rsidRPr="0092013C">
        <w:rPr>
          <w:szCs w:val="28"/>
        </w:rPr>
        <w:t xml:space="preserve">№ </w:t>
      </w:r>
      <w:r>
        <w:rPr>
          <w:szCs w:val="28"/>
        </w:rPr>
        <w:t>321/1</w:t>
      </w:r>
      <w:r w:rsidRPr="0092013C">
        <w:rPr>
          <w:szCs w:val="28"/>
        </w:rPr>
        <w:t xml:space="preserve"> </w:t>
      </w:r>
    </w:p>
    <w:p w:rsidR="00511D16" w:rsidRPr="00DD74A6" w:rsidRDefault="005A0265" w:rsidP="005A0265">
      <w:pPr>
        <w:widowControl w:val="0"/>
        <w:autoSpaceDE w:val="0"/>
        <w:autoSpaceDN w:val="0"/>
        <w:adjustRightInd w:val="0"/>
        <w:spacing w:after="0" w:line="240" w:lineRule="auto"/>
        <w:ind w:left="5670"/>
        <w:jc w:val="both"/>
        <w:rPr>
          <w:sz w:val="24"/>
          <w:szCs w:val="24"/>
        </w:rPr>
      </w:pPr>
      <w:r w:rsidRPr="00DD74A6">
        <w:rPr>
          <w:sz w:val="24"/>
          <w:szCs w:val="24"/>
        </w:rPr>
        <w:t xml:space="preserve"> </w:t>
      </w:r>
      <w:bookmarkStart w:id="0" w:name="_GoBack"/>
      <w:bookmarkEnd w:id="0"/>
      <w:r w:rsidR="00511D16" w:rsidRPr="00DD74A6">
        <w:rPr>
          <w:sz w:val="24"/>
          <w:szCs w:val="24"/>
        </w:rPr>
        <w:t>«О порядке организации и проведения открытого</w:t>
      </w:r>
      <w:r w:rsidR="00511D16">
        <w:rPr>
          <w:sz w:val="24"/>
          <w:szCs w:val="24"/>
        </w:rPr>
        <w:t xml:space="preserve"> голосования по общественным территориям муниципального образования </w:t>
      </w:r>
      <w:r w:rsidR="00511D16" w:rsidRPr="00DD74A6">
        <w:rPr>
          <w:sz w:val="24"/>
          <w:szCs w:val="24"/>
        </w:rPr>
        <w:t>«Каменский городской округ</w:t>
      </w:r>
      <w:r w:rsidR="00511D16" w:rsidRPr="004E7146">
        <w:t xml:space="preserve"> </w:t>
      </w:r>
      <w:r w:rsidR="00511D16" w:rsidRPr="004E7146">
        <w:rPr>
          <w:sz w:val="24"/>
          <w:szCs w:val="24"/>
        </w:rPr>
        <w:t>подлежащим первоочередному благоустройству в 2020 году</w:t>
      </w:r>
      <w:r w:rsidR="00511D16" w:rsidRPr="00DD74A6">
        <w:rPr>
          <w:sz w:val="24"/>
          <w:szCs w:val="24"/>
        </w:rPr>
        <w:t>»</w:t>
      </w:r>
    </w:p>
    <w:tbl>
      <w:tblPr>
        <w:tblW w:w="10916" w:type="dxa"/>
        <w:tblInd w:w="-885" w:type="dxa"/>
        <w:tblBorders>
          <w:insideH w:val="single" w:sz="4" w:space="0" w:color="auto"/>
        </w:tblBorders>
        <w:tblLayout w:type="fixed"/>
        <w:tblLook w:val="0000" w:firstRow="0" w:lastRow="0" w:firstColumn="0" w:lastColumn="0" w:noHBand="0" w:noVBand="0"/>
      </w:tblPr>
      <w:tblGrid>
        <w:gridCol w:w="2269"/>
        <w:gridCol w:w="7513"/>
        <w:gridCol w:w="1134"/>
      </w:tblGrid>
      <w:tr w:rsidR="001F72D9" w:rsidTr="00110FC9">
        <w:trPr>
          <w:cantSplit/>
        </w:trPr>
        <w:tc>
          <w:tcPr>
            <w:tcW w:w="10916" w:type="dxa"/>
            <w:gridSpan w:val="3"/>
            <w:vAlign w:val="center"/>
          </w:tcPr>
          <w:p w:rsidR="001F72D9" w:rsidRDefault="001F72D9" w:rsidP="00110FC9">
            <w:pPr>
              <w:jc w:val="center"/>
              <w:rPr>
                <w:sz w:val="11"/>
              </w:rPr>
            </w:pPr>
            <w:r>
              <w:rPr>
                <w:sz w:val="18"/>
              </w:rPr>
              <w:t xml:space="preserve">  </w:t>
            </w:r>
            <w:r>
              <w:rPr>
                <w:b/>
                <w:sz w:val="29"/>
              </w:rPr>
              <w:t xml:space="preserve">                                      </w:t>
            </w:r>
            <w:r>
              <w:rPr>
                <w:sz w:val="11"/>
              </w:rPr>
              <w:t xml:space="preserve">                                                                                                                                                                                         </w:t>
            </w:r>
          </w:p>
          <w:p w:rsidR="001F72D9" w:rsidRPr="00DD74A6" w:rsidRDefault="001F72D9" w:rsidP="00110FC9">
            <w:pPr>
              <w:pStyle w:val="1"/>
              <w:rPr>
                <w:sz w:val="24"/>
              </w:rPr>
            </w:pPr>
            <w:r w:rsidRPr="00DD74A6">
              <w:rPr>
                <w:sz w:val="24"/>
              </w:rPr>
              <w:t>Подписи двух членов</w:t>
            </w:r>
          </w:p>
          <w:p w:rsidR="001F72D9" w:rsidRPr="00DD74A6" w:rsidRDefault="001F72D9" w:rsidP="00110FC9">
            <w:pPr>
              <w:ind w:firstLine="8256"/>
              <w:jc w:val="center"/>
              <w:rPr>
                <w:b/>
                <w:bCs/>
                <w:sz w:val="24"/>
                <w:szCs w:val="24"/>
              </w:rPr>
            </w:pPr>
            <w:r w:rsidRPr="00DD74A6">
              <w:rPr>
                <w:b/>
                <w:bCs/>
                <w:sz w:val="24"/>
                <w:szCs w:val="24"/>
              </w:rPr>
              <w:t>территориальной</w:t>
            </w:r>
          </w:p>
          <w:p w:rsidR="001F72D9" w:rsidRPr="00DD74A6" w:rsidRDefault="001F72D9" w:rsidP="00110FC9">
            <w:pPr>
              <w:ind w:firstLine="8256"/>
              <w:jc w:val="center"/>
              <w:rPr>
                <w:b/>
                <w:bCs/>
                <w:sz w:val="24"/>
                <w:szCs w:val="24"/>
              </w:rPr>
            </w:pPr>
            <w:r w:rsidRPr="00DD74A6">
              <w:rPr>
                <w:b/>
                <w:bCs/>
                <w:sz w:val="24"/>
                <w:szCs w:val="24"/>
              </w:rPr>
              <w:t>счетной комиссии</w:t>
            </w:r>
          </w:p>
          <w:p w:rsidR="001F72D9" w:rsidRPr="00DD74A6" w:rsidRDefault="001F72D9" w:rsidP="00110FC9">
            <w:pPr>
              <w:ind w:firstLine="8256"/>
              <w:jc w:val="center"/>
              <w:rPr>
                <w:b/>
                <w:bCs/>
                <w:sz w:val="24"/>
                <w:szCs w:val="24"/>
              </w:rPr>
            </w:pPr>
            <w:r w:rsidRPr="00DD74A6">
              <w:rPr>
                <w:b/>
                <w:bCs/>
                <w:sz w:val="24"/>
                <w:szCs w:val="24"/>
              </w:rPr>
              <w:t>____________</w:t>
            </w:r>
          </w:p>
          <w:p w:rsidR="001F72D9" w:rsidRDefault="001F72D9" w:rsidP="00110FC9">
            <w:pPr>
              <w:ind w:firstLine="8256"/>
              <w:jc w:val="center"/>
              <w:rPr>
                <w:b/>
                <w:bCs/>
                <w:sz w:val="16"/>
              </w:rPr>
            </w:pPr>
            <w:r w:rsidRPr="00DD74A6">
              <w:rPr>
                <w:b/>
                <w:bCs/>
                <w:sz w:val="24"/>
                <w:szCs w:val="24"/>
              </w:rPr>
              <w:t>____________</w:t>
            </w:r>
          </w:p>
          <w:p w:rsidR="001F72D9" w:rsidRPr="00DD74A6" w:rsidRDefault="001F72D9" w:rsidP="00110FC9">
            <w:pPr>
              <w:spacing w:after="0" w:line="240" w:lineRule="auto"/>
              <w:jc w:val="center"/>
              <w:rPr>
                <w:szCs w:val="28"/>
              </w:rPr>
            </w:pPr>
            <w:r w:rsidRPr="00DD74A6">
              <w:rPr>
                <w:szCs w:val="28"/>
              </w:rPr>
              <w:t>БЮЛЛЕТЕНЬ</w:t>
            </w:r>
          </w:p>
          <w:p w:rsidR="001F72D9" w:rsidRPr="009C6DF1" w:rsidRDefault="001F72D9" w:rsidP="00110FC9">
            <w:pPr>
              <w:spacing w:after="0" w:line="240" w:lineRule="auto"/>
              <w:jc w:val="center"/>
              <w:rPr>
                <w:sz w:val="24"/>
              </w:rPr>
            </w:pPr>
            <w:r w:rsidRPr="00DD74A6">
              <w:rPr>
                <w:szCs w:val="28"/>
              </w:rPr>
              <w:t>для голосования по</w:t>
            </w:r>
            <w:r>
              <w:rPr>
                <w:szCs w:val="28"/>
              </w:rPr>
              <w:t xml:space="preserve"> </w:t>
            </w:r>
            <w:r w:rsidRPr="00DD74A6">
              <w:rPr>
                <w:szCs w:val="28"/>
              </w:rPr>
              <w:t xml:space="preserve">выбору общественных территорий </w:t>
            </w:r>
            <w:r w:rsidR="00511D16" w:rsidRPr="00511D16">
              <w:rPr>
                <w:szCs w:val="28"/>
              </w:rPr>
              <w:t xml:space="preserve">муниципального образования «Каменский городской округ» </w:t>
            </w:r>
            <w:r w:rsidRPr="009C6DF1">
              <w:rPr>
                <w:sz w:val="24"/>
              </w:rPr>
              <w:t xml:space="preserve"> </w:t>
            </w:r>
          </w:p>
          <w:p w:rsidR="00511D16" w:rsidRDefault="00511D16" w:rsidP="00110FC9">
            <w:pPr>
              <w:spacing w:after="0" w:line="240" w:lineRule="auto"/>
              <w:jc w:val="center"/>
              <w:rPr>
                <w:sz w:val="24"/>
              </w:rPr>
            </w:pPr>
          </w:p>
          <w:p w:rsidR="001F72D9" w:rsidRPr="009C6DF1" w:rsidRDefault="001F72D9" w:rsidP="00110FC9">
            <w:pPr>
              <w:spacing w:after="0" w:line="240" w:lineRule="auto"/>
              <w:jc w:val="center"/>
              <w:rPr>
                <w:sz w:val="24"/>
              </w:rPr>
            </w:pPr>
            <w:r w:rsidRPr="009C6DF1">
              <w:rPr>
                <w:sz w:val="24"/>
              </w:rPr>
              <w:t>«____» __________ 201</w:t>
            </w:r>
            <w:r w:rsidR="00511D16">
              <w:rPr>
                <w:sz w:val="24"/>
              </w:rPr>
              <w:t>9</w:t>
            </w:r>
            <w:r w:rsidRPr="009C6DF1">
              <w:rPr>
                <w:sz w:val="24"/>
              </w:rPr>
              <w:t xml:space="preserve"> года</w:t>
            </w:r>
          </w:p>
          <w:p w:rsidR="001F72D9" w:rsidRPr="00851ACA" w:rsidRDefault="001F72D9" w:rsidP="00110FC9">
            <w:pPr>
              <w:pStyle w:val="8"/>
              <w:spacing w:before="60"/>
              <w:jc w:val="left"/>
              <w:rPr>
                <w:sz w:val="16"/>
                <w:szCs w:val="16"/>
              </w:rPr>
            </w:pPr>
            <w:r>
              <w:rPr>
                <w:sz w:val="25"/>
              </w:rPr>
              <w:t xml:space="preserve">                            </w:t>
            </w:r>
          </w:p>
          <w:p w:rsidR="001F72D9" w:rsidRDefault="001F72D9" w:rsidP="00110FC9">
            <w:pPr>
              <w:pStyle w:val="3"/>
              <w:jc w:val="left"/>
              <w:rPr>
                <w:sz w:val="11"/>
              </w:rPr>
            </w:pPr>
          </w:p>
        </w:tc>
      </w:tr>
      <w:tr w:rsidR="001F72D9" w:rsidTr="00110FC9">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3"/>
          </w:tcPr>
          <w:p w:rsidR="001F72D9" w:rsidRDefault="001F72D9" w:rsidP="00110FC9">
            <w:pPr>
              <w:pStyle w:val="2"/>
              <w:jc w:val="center"/>
              <w:rPr>
                <w:i/>
                <w:sz w:val="16"/>
                <w:lang w:val="ru-RU"/>
              </w:rPr>
            </w:pPr>
            <w:r>
              <w:rPr>
                <w:lang w:val="ru-RU"/>
              </w:rPr>
              <w:t>РАЗЪЯСНЕНИЕ О ПОРЯДКЕ ЗАПОЛНЕНИЯ БЮЛЛЕТЕНЯ</w:t>
            </w:r>
          </w:p>
          <w:p w:rsidR="001F72D9" w:rsidRDefault="001F72D9" w:rsidP="00110FC9">
            <w:pPr>
              <w:rPr>
                <w:b/>
                <w:i/>
                <w:sz w:val="18"/>
              </w:rPr>
            </w:pPr>
            <w:r>
              <w:t xml:space="preserve">     </w:t>
            </w:r>
            <w:r>
              <w:rPr>
                <w:i/>
                <w:sz w:val="18"/>
              </w:rPr>
              <w:t xml:space="preserve">Поставьте любые знаки (знак) в пустых квадратах (квадрате) справа от наименования общественной территории (общественных территорий) не более чем </w:t>
            </w:r>
            <w:r w:rsidR="00120085">
              <w:rPr>
                <w:i/>
                <w:sz w:val="18"/>
              </w:rPr>
              <w:t>одной</w:t>
            </w:r>
            <w:r>
              <w:rPr>
                <w:i/>
                <w:sz w:val="18"/>
              </w:rPr>
              <w:t xml:space="preserve"> общественн</w:t>
            </w:r>
            <w:r w:rsidR="00120085">
              <w:rPr>
                <w:i/>
                <w:sz w:val="18"/>
              </w:rPr>
              <w:t>ой</w:t>
            </w:r>
            <w:r>
              <w:rPr>
                <w:i/>
                <w:sz w:val="18"/>
              </w:rPr>
              <w:t xml:space="preserve"> территори</w:t>
            </w:r>
            <w:r w:rsidR="00120085">
              <w:rPr>
                <w:i/>
                <w:sz w:val="18"/>
              </w:rPr>
              <w:t>и</w:t>
            </w:r>
            <w:r>
              <w:rPr>
                <w:i/>
                <w:sz w:val="18"/>
              </w:rPr>
              <w:t>, в пользу которых  сделан выбор.</w:t>
            </w:r>
          </w:p>
          <w:p w:rsidR="001F72D9" w:rsidRDefault="001F72D9" w:rsidP="00120085">
            <w:pPr>
              <w:rPr>
                <w:i/>
                <w:sz w:val="18"/>
              </w:rPr>
            </w:pPr>
            <w:r>
              <w:rPr>
                <w:i/>
                <w:sz w:val="18"/>
              </w:rPr>
              <w:t xml:space="preserve">    Бюллетень, в котором знаки  проставлены более чем в</w:t>
            </w:r>
            <w:r w:rsidR="00120085">
              <w:rPr>
                <w:i/>
                <w:sz w:val="18"/>
              </w:rPr>
              <w:t xml:space="preserve"> одном</w:t>
            </w:r>
            <w:r>
              <w:rPr>
                <w:i/>
                <w:sz w:val="18"/>
              </w:rPr>
              <w:t xml:space="preserve"> квадрат</w:t>
            </w:r>
            <w:r w:rsidR="00120085">
              <w:rPr>
                <w:i/>
                <w:sz w:val="18"/>
              </w:rPr>
              <w:t>е</w:t>
            </w:r>
            <w:r>
              <w:rPr>
                <w:i/>
                <w:sz w:val="18"/>
              </w:rPr>
              <w:t xml:space="preserve">  либо бюллетень,  в котором  знаки (знак)   не проставлены  ни в одном из квадратов - считаются недействительными </w:t>
            </w:r>
          </w:p>
        </w:tc>
      </w:tr>
      <w:tr w:rsidR="001F72D9" w:rsidTr="00110FC9">
        <w:tblPrEx>
          <w:tblBorders>
            <w:top w:val="single" w:sz="4" w:space="0" w:color="auto"/>
            <w:left w:val="single" w:sz="4" w:space="0" w:color="auto"/>
            <w:bottom w:val="single" w:sz="4" w:space="0" w:color="auto"/>
            <w:right w:val="single" w:sz="4" w:space="0" w:color="auto"/>
            <w:insideV w:val="single" w:sz="4" w:space="0" w:color="auto"/>
          </w:tblBorders>
        </w:tblPrEx>
        <w:trPr>
          <w:trHeight w:val="1212"/>
        </w:trPr>
        <w:tc>
          <w:tcPr>
            <w:tcW w:w="2269" w:type="dxa"/>
          </w:tcPr>
          <w:p w:rsidR="001F72D9" w:rsidRDefault="001F72D9" w:rsidP="00110FC9">
            <w:pPr>
              <w:jc w:val="both"/>
              <w:rPr>
                <w:b/>
                <w:i/>
                <w:sz w:val="22"/>
              </w:rPr>
            </w:pPr>
            <w:r>
              <w:rPr>
                <w:b/>
                <w:i/>
                <w:noProof/>
                <w:sz w:val="18"/>
                <w:lang w:eastAsia="ru-RU"/>
              </w:rPr>
              <mc:AlternateContent>
                <mc:Choice Requires="wps">
                  <w:drawing>
                    <wp:anchor distT="0" distB="0" distL="114300" distR="114300" simplePos="0" relativeHeight="251659264" behindDoc="0" locked="0" layoutInCell="1" allowOverlap="1" wp14:anchorId="655A10AE" wp14:editId="4B3ECA63">
                      <wp:simplePos x="0" y="0"/>
                      <wp:positionH relativeFrom="column">
                        <wp:posOffset>6228080</wp:posOffset>
                      </wp:positionH>
                      <wp:positionV relativeFrom="paragraph">
                        <wp:posOffset>163830</wp:posOffset>
                      </wp:positionV>
                      <wp:extent cx="541020" cy="541020"/>
                      <wp:effectExtent l="0" t="0" r="1143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0.4pt;margin-top:12.9pt;width:42.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mc:Fallback>
              </mc:AlternateContent>
            </w:r>
            <w:r>
              <w:rPr>
                <w:b/>
                <w:i/>
                <w:sz w:val="22"/>
              </w:rPr>
              <w:t>НАИМЕНОВАНИЕ</w:t>
            </w:r>
          </w:p>
          <w:p w:rsidR="001F72D9" w:rsidRDefault="001F72D9" w:rsidP="00110FC9">
            <w:pPr>
              <w:jc w:val="both"/>
              <w:rPr>
                <w:sz w:val="18"/>
              </w:rPr>
            </w:pPr>
            <w:r>
              <w:rPr>
                <w:b/>
                <w:i/>
                <w:sz w:val="22"/>
              </w:rPr>
              <w:t>ОБЩЕСТВЕННОЙ ТЕРРИТОРИИ</w:t>
            </w:r>
          </w:p>
        </w:tc>
        <w:tc>
          <w:tcPr>
            <w:tcW w:w="7513" w:type="dxa"/>
            <w:vAlign w:val="center"/>
          </w:tcPr>
          <w:p w:rsidR="001F72D9" w:rsidRPr="00372316" w:rsidRDefault="001F72D9" w:rsidP="00110FC9">
            <w:pPr>
              <w:widowControl w:val="0"/>
              <w:autoSpaceDE w:val="0"/>
              <w:autoSpaceDN w:val="0"/>
              <w:adjustRightInd w:val="0"/>
              <w:ind w:firstLine="540"/>
              <w:jc w:val="both"/>
              <w:rPr>
                <w:sz w:val="32"/>
                <w:szCs w:val="32"/>
              </w:rPr>
            </w:pPr>
            <w:r>
              <w:rPr>
                <w:b/>
                <w:i/>
                <w:sz w:val="22"/>
              </w:rPr>
              <w:t xml:space="preserve">КРАТКОЕ </w:t>
            </w:r>
            <w:r w:rsidRPr="00372316">
              <w:rPr>
                <w:b/>
                <w:i/>
                <w:sz w:val="22"/>
              </w:rPr>
              <w:t xml:space="preserve">ОПИСАНИЕ </w:t>
            </w:r>
            <w:r>
              <w:rPr>
                <w:b/>
                <w:i/>
                <w:sz w:val="22"/>
              </w:rPr>
              <w:t>ОБЩЕСТВЕННОЙ ТЕРРИТОРИИ</w:t>
            </w:r>
            <w:r w:rsidRPr="00372316">
              <w:rPr>
                <w:sz w:val="32"/>
                <w:szCs w:val="32"/>
              </w:rPr>
              <w:t>.</w:t>
            </w:r>
          </w:p>
          <w:p w:rsidR="001F72D9" w:rsidRDefault="001F72D9" w:rsidP="00110FC9">
            <w:pPr>
              <w:ind w:firstLine="459"/>
              <w:jc w:val="both"/>
              <w:rPr>
                <w:sz w:val="18"/>
              </w:rPr>
            </w:pPr>
          </w:p>
        </w:tc>
        <w:tc>
          <w:tcPr>
            <w:tcW w:w="1134" w:type="dxa"/>
          </w:tcPr>
          <w:p w:rsidR="001F72D9" w:rsidRDefault="001F72D9" w:rsidP="00110FC9">
            <w:pPr>
              <w:jc w:val="both"/>
              <w:rPr>
                <w:sz w:val="18"/>
              </w:rPr>
            </w:pPr>
          </w:p>
        </w:tc>
      </w:tr>
      <w:tr w:rsidR="001F72D9" w:rsidTr="00110FC9">
        <w:tblPrEx>
          <w:tblBorders>
            <w:top w:val="single" w:sz="4" w:space="0" w:color="auto"/>
            <w:left w:val="single" w:sz="4" w:space="0" w:color="auto"/>
            <w:bottom w:val="single" w:sz="4" w:space="0" w:color="auto"/>
            <w:right w:val="single" w:sz="4" w:space="0" w:color="auto"/>
            <w:insideV w:val="single" w:sz="4" w:space="0" w:color="auto"/>
          </w:tblBorders>
        </w:tblPrEx>
        <w:trPr>
          <w:trHeight w:val="1118"/>
        </w:trPr>
        <w:tc>
          <w:tcPr>
            <w:tcW w:w="2269" w:type="dxa"/>
            <w:tcBorders>
              <w:top w:val="single" w:sz="4" w:space="0" w:color="auto"/>
              <w:left w:val="single" w:sz="4" w:space="0" w:color="auto"/>
              <w:bottom w:val="single" w:sz="4" w:space="0" w:color="auto"/>
              <w:right w:val="single" w:sz="4" w:space="0" w:color="auto"/>
            </w:tcBorders>
          </w:tcPr>
          <w:p w:rsidR="001F72D9" w:rsidRPr="00AB050B" w:rsidRDefault="001F72D9" w:rsidP="00110FC9">
            <w:pPr>
              <w:jc w:val="both"/>
              <w:rPr>
                <w:b/>
                <w:i/>
                <w:noProof/>
                <w:sz w:val="22"/>
              </w:rPr>
            </w:pPr>
            <w:r w:rsidRPr="00AB050B">
              <w:rPr>
                <w:b/>
                <w:i/>
                <w:noProof/>
                <w:sz w:val="22"/>
                <w:lang w:eastAsia="ru-RU"/>
              </w:rPr>
              <mc:AlternateContent>
                <mc:Choice Requires="wps">
                  <w:drawing>
                    <wp:anchor distT="0" distB="0" distL="114300" distR="114300" simplePos="0" relativeHeight="251660288" behindDoc="0" locked="0" layoutInCell="1" allowOverlap="1" wp14:anchorId="42E71660" wp14:editId="3652359F">
                      <wp:simplePos x="0" y="0"/>
                      <wp:positionH relativeFrom="column">
                        <wp:posOffset>6228080</wp:posOffset>
                      </wp:positionH>
                      <wp:positionV relativeFrom="paragraph">
                        <wp:posOffset>163830</wp:posOffset>
                      </wp:positionV>
                      <wp:extent cx="541020" cy="541020"/>
                      <wp:effectExtent l="0" t="0" r="1143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0.4pt;margin-top:12.9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6s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fceaEpRZ9&#10;IdGE64xir5M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VLK6sHAIAADwEAAAOAAAAAAAAAAAAAAAAAC4CAABkcnMvZTJvRG9jLnhtbFBL&#10;AQItABQABgAIAAAAIQBP62K34QAAAAsBAAAPAAAAAAAAAAAAAAAAAHYEAABkcnMvZG93bnJldi54&#10;bWxQSwUGAAAAAAQABADzAAAAhAUAAAAA&#10;" strokeweight="1.5pt"/>
                  </w:pict>
                </mc:Fallback>
              </mc:AlternateContent>
            </w:r>
            <w:r w:rsidRPr="00AB050B">
              <w:rPr>
                <w:b/>
                <w:i/>
                <w:noProof/>
                <w:sz w:val="22"/>
              </w:rPr>
              <w:t>НАИМЕНОВАНИЕ</w:t>
            </w:r>
          </w:p>
          <w:p w:rsidR="001F72D9" w:rsidRPr="00372316" w:rsidRDefault="001F72D9" w:rsidP="00110FC9">
            <w:pPr>
              <w:jc w:val="both"/>
              <w:rPr>
                <w:b/>
                <w:i/>
                <w:noProof/>
                <w:sz w:val="18"/>
              </w:rPr>
            </w:pPr>
            <w:r>
              <w:rPr>
                <w:b/>
                <w:i/>
                <w:sz w:val="22"/>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rsidR="001F72D9" w:rsidRPr="00372316" w:rsidRDefault="001F72D9" w:rsidP="00110FC9">
            <w:pPr>
              <w:widowControl w:val="0"/>
              <w:autoSpaceDE w:val="0"/>
              <w:autoSpaceDN w:val="0"/>
              <w:adjustRightInd w:val="0"/>
              <w:ind w:firstLine="540"/>
              <w:jc w:val="both"/>
              <w:rPr>
                <w:b/>
                <w:i/>
                <w:sz w:val="22"/>
              </w:rPr>
            </w:pPr>
            <w:r>
              <w:rPr>
                <w:b/>
                <w:i/>
                <w:sz w:val="22"/>
              </w:rPr>
              <w:t xml:space="preserve">КРАТКОЕ </w:t>
            </w:r>
            <w:r w:rsidRPr="00372316">
              <w:rPr>
                <w:b/>
                <w:i/>
                <w:sz w:val="22"/>
              </w:rPr>
              <w:t xml:space="preserve">ОПИСАНИЕ </w:t>
            </w:r>
            <w:r>
              <w:rPr>
                <w:b/>
                <w:i/>
                <w:sz w:val="22"/>
              </w:rPr>
              <w:t>ОБЩЕСТВЕННОЙ ТЕРРИТОРИИ</w:t>
            </w:r>
            <w:r w:rsidRPr="00372316">
              <w:rPr>
                <w:b/>
                <w:i/>
                <w:sz w:val="22"/>
              </w:rPr>
              <w:t>.</w:t>
            </w:r>
          </w:p>
          <w:p w:rsidR="001F72D9" w:rsidRPr="00372316" w:rsidRDefault="001F72D9" w:rsidP="00110FC9">
            <w:pPr>
              <w:widowControl w:val="0"/>
              <w:autoSpaceDE w:val="0"/>
              <w:autoSpaceDN w:val="0"/>
              <w:adjustRightInd w:val="0"/>
              <w:ind w:firstLine="540"/>
              <w:jc w:val="both"/>
              <w:rPr>
                <w:b/>
                <w:i/>
                <w:sz w:val="22"/>
              </w:rPr>
            </w:pPr>
          </w:p>
        </w:tc>
        <w:tc>
          <w:tcPr>
            <w:tcW w:w="1134" w:type="dxa"/>
            <w:tcBorders>
              <w:top w:val="single" w:sz="4" w:space="0" w:color="auto"/>
              <w:left w:val="single" w:sz="4" w:space="0" w:color="auto"/>
              <w:bottom w:val="single" w:sz="4" w:space="0" w:color="auto"/>
              <w:right w:val="single" w:sz="4" w:space="0" w:color="auto"/>
            </w:tcBorders>
          </w:tcPr>
          <w:p w:rsidR="001F72D9" w:rsidRDefault="001F72D9" w:rsidP="00110FC9">
            <w:pPr>
              <w:jc w:val="both"/>
              <w:rPr>
                <w:sz w:val="18"/>
              </w:rPr>
            </w:pPr>
          </w:p>
        </w:tc>
      </w:tr>
      <w:tr w:rsidR="001F72D9" w:rsidTr="00110FC9">
        <w:tblPrEx>
          <w:tblBorders>
            <w:top w:val="single" w:sz="4" w:space="0" w:color="auto"/>
            <w:left w:val="single" w:sz="4" w:space="0" w:color="auto"/>
            <w:bottom w:val="single" w:sz="4" w:space="0" w:color="auto"/>
            <w:right w:val="single" w:sz="4" w:space="0" w:color="auto"/>
            <w:insideV w:val="single" w:sz="4" w:space="0" w:color="auto"/>
          </w:tblBorders>
        </w:tblPrEx>
        <w:trPr>
          <w:trHeight w:val="1122"/>
        </w:trPr>
        <w:tc>
          <w:tcPr>
            <w:tcW w:w="2269" w:type="dxa"/>
            <w:tcBorders>
              <w:top w:val="single" w:sz="4" w:space="0" w:color="auto"/>
              <w:left w:val="single" w:sz="4" w:space="0" w:color="auto"/>
              <w:bottom w:val="single" w:sz="4" w:space="0" w:color="auto"/>
              <w:right w:val="single" w:sz="4" w:space="0" w:color="auto"/>
            </w:tcBorders>
          </w:tcPr>
          <w:p w:rsidR="001F72D9" w:rsidRPr="00AB050B" w:rsidRDefault="001F72D9" w:rsidP="00110FC9">
            <w:pPr>
              <w:jc w:val="both"/>
              <w:rPr>
                <w:b/>
                <w:i/>
                <w:noProof/>
                <w:sz w:val="22"/>
              </w:rPr>
            </w:pPr>
            <w:r w:rsidRPr="00AB050B">
              <w:rPr>
                <w:b/>
                <w:i/>
                <w:noProof/>
                <w:sz w:val="22"/>
                <w:lang w:eastAsia="ru-RU"/>
              </w:rPr>
              <mc:AlternateContent>
                <mc:Choice Requires="wps">
                  <w:drawing>
                    <wp:anchor distT="0" distB="0" distL="114300" distR="114300" simplePos="0" relativeHeight="251661312" behindDoc="0" locked="0" layoutInCell="1" allowOverlap="1" wp14:anchorId="0ADFD8F3" wp14:editId="4892A0FE">
                      <wp:simplePos x="0" y="0"/>
                      <wp:positionH relativeFrom="column">
                        <wp:posOffset>6228080</wp:posOffset>
                      </wp:positionH>
                      <wp:positionV relativeFrom="paragraph">
                        <wp:posOffset>163830</wp:posOffset>
                      </wp:positionV>
                      <wp:extent cx="541020" cy="541020"/>
                      <wp:effectExtent l="0" t="0" r="1143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0.4pt;margin-top:12.9pt;width:4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SzGwIAADw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" strokeweight="1.5pt"/>
                  </w:pict>
                </mc:Fallback>
              </mc:AlternateContent>
            </w:r>
            <w:r w:rsidRPr="00AB050B">
              <w:rPr>
                <w:b/>
                <w:i/>
                <w:noProof/>
                <w:sz w:val="22"/>
              </w:rPr>
              <w:t>НАИМЕНОВАНИЕ</w:t>
            </w:r>
          </w:p>
          <w:p w:rsidR="001F72D9" w:rsidRPr="00372316" w:rsidRDefault="001F72D9" w:rsidP="00110FC9">
            <w:pPr>
              <w:jc w:val="both"/>
              <w:rPr>
                <w:b/>
                <w:i/>
                <w:noProof/>
                <w:sz w:val="18"/>
              </w:rPr>
            </w:pPr>
            <w:r>
              <w:rPr>
                <w:b/>
                <w:i/>
                <w:sz w:val="22"/>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rsidR="001F72D9" w:rsidRPr="00372316" w:rsidRDefault="001F72D9" w:rsidP="00110FC9">
            <w:pPr>
              <w:widowControl w:val="0"/>
              <w:autoSpaceDE w:val="0"/>
              <w:autoSpaceDN w:val="0"/>
              <w:adjustRightInd w:val="0"/>
              <w:ind w:firstLine="540"/>
              <w:jc w:val="both"/>
              <w:rPr>
                <w:b/>
                <w:i/>
                <w:sz w:val="22"/>
              </w:rPr>
            </w:pPr>
            <w:r>
              <w:rPr>
                <w:b/>
                <w:i/>
                <w:sz w:val="22"/>
              </w:rPr>
              <w:t xml:space="preserve">КРАТКОЕ </w:t>
            </w:r>
            <w:r w:rsidRPr="00372316">
              <w:rPr>
                <w:b/>
                <w:i/>
                <w:sz w:val="22"/>
              </w:rPr>
              <w:t xml:space="preserve">ОПИСАНИЕ </w:t>
            </w:r>
            <w:r>
              <w:rPr>
                <w:b/>
                <w:i/>
                <w:sz w:val="22"/>
              </w:rPr>
              <w:t>ОБЩЕСТВЕННОЙ ТЕРРИТОРИИ</w:t>
            </w:r>
            <w:r w:rsidRPr="00372316">
              <w:rPr>
                <w:b/>
                <w:i/>
                <w:sz w:val="22"/>
              </w:rPr>
              <w:t>.</w:t>
            </w:r>
          </w:p>
          <w:p w:rsidR="001F72D9" w:rsidRPr="00372316" w:rsidRDefault="001F72D9" w:rsidP="00110FC9">
            <w:pPr>
              <w:widowControl w:val="0"/>
              <w:autoSpaceDE w:val="0"/>
              <w:autoSpaceDN w:val="0"/>
              <w:adjustRightInd w:val="0"/>
              <w:ind w:firstLine="540"/>
              <w:jc w:val="both"/>
              <w:rPr>
                <w:b/>
                <w:i/>
                <w:sz w:val="22"/>
              </w:rPr>
            </w:pPr>
          </w:p>
        </w:tc>
        <w:tc>
          <w:tcPr>
            <w:tcW w:w="1134" w:type="dxa"/>
            <w:tcBorders>
              <w:top w:val="single" w:sz="4" w:space="0" w:color="auto"/>
              <w:left w:val="single" w:sz="4" w:space="0" w:color="auto"/>
              <w:bottom w:val="single" w:sz="4" w:space="0" w:color="auto"/>
              <w:right w:val="single" w:sz="4" w:space="0" w:color="auto"/>
            </w:tcBorders>
          </w:tcPr>
          <w:p w:rsidR="001F72D9" w:rsidRDefault="001F72D9" w:rsidP="00110FC9">
            <w:pPr>
              <w:jc w:val="both"/>
              <w:rPr>
                <w:sz w:val="18"/>
              </w:rPr>
            </w:pPr>
          </w:p>
        </w:tc>
      </w:tr>
    </w:tbl>
    <w:p w:rsidR="00A91996" w:rsidRDefault="00A91996" w:rsidP="00511D16">
      <w:pPr>
        <w:spacing w:after="0" w:line="240" w:lineRule="auto"/>
        <w:jc w:val="both"/>
        <w:rPr>
          <w:sz w:val="24"/>
          <w:szCs w:val="24"/>
        </w:rPr>
      </w:pPr>
    </w:p>
    <w:sectPr w:rsidR="00A91996" w:rsidSect="00A10F19">
      <w:headerReference w:type="default" r:id="rId9"/>
      <w:footerReference w:type="default" r:id="rId10"/>
      <w:pgSz w:w="11906" w:h="16838"/>
      <w:pgMar w:top="709" w:right="567" w:bottom="56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41" w:rsidRDefault="00222241" w:rsidP="00353584">
      <w:pPr>
        <w:spacing w:after="0" w:line="240" w:lineRule="auto"/>
      </w:pPr>
      <w:r>
        <w:separator/>
      </w:r>
    </w:p>
  </w:endnote>
  <w:endnote w:type="continuationSeparator" w:id="0">
    <w:p w:rsidR="00222241" w:rsidRDefault="00222241" w:rsidP="0035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84" w:rsidRDefault="00353584">
    <w:pPr>
      <w:pStyle w:val="ac"/>
      <w:jc w:val="center"/>
    </w:pPr>
  </w:p>
  <w:p w:rsidR="00353584" w:rsidRDefault="003535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41" w:rsidRDefault="00222241" w:rsidP="00353584">
      <w:pPr>
        <w:spacing w:after="0" w:line="240" w:lineRule="auto"/>
      </w:pPr>
      <w:r>
        <w:separator/>
      </w:r>
    </w:p>
  </w:footnote>
  <w:footnote w:type="continuationSeparator" w:id="0">
    <w:p w:rsidR="00222241" w:rsidRDefault="00222241" w:rsidP="00353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84" w:rsidRDefault="00353584" w:rsidP="001F72D9">
    <w:pPr>
      <w:pStyle w:val="aa"/>
    </w:pPr>
  </w:p>
  <w:p w:rsidR="00353584" w:rsidRDefault="0035358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09"/>
    <w:rsid w:val="000354A5"/>
    <w:rsid w:val="00045330"/>
    <w:rsid w:val="000676EF"/>
    <w:rsid w:val="00071671"/>
    <w:rsid w:val="000825F7"/>
    <w:rsid w:val="000840F5"/>
    <w:rsid w:val="0009622B"/>
    <w:rsid w:val="000B5ECF"/>
    <w:rsid w:val="000C319C"/>
    <w:rsid w:val="000C6F4B"/>
    <w:rsid w:val="000C7E27"/>
    <w:rsid w:val="000D3673"/>
    <w:rsid w:val="000F3E03"/>
    <w:rsid w:val="000F52A9"/>
    <w:rsid w:val="000F5BDF"/>
    <w:rsid w:val="00120085"/>
    <w:rsid w:val="001236E3"/>
    <w:rsid w:val="001320D1"/>
    <w:rsid w:val="001513ED"/>
    <w:rsid w:val="00156815"/>
    <w:rsid w:val="00164FD6"/>
    <w:rsid w:val="001779D1"/>
    <w:rsid w:val="001D1C29"/>
    <w:rsid w:val="001D1D8A"/>
    <w:rsid w:val="001E3BD6"/>
    <w:rsid w:val="001F72D9"/>
    <w:rsid w:val="00222241"/>
    <w:rsid w:val="002238D2"/>
    <w:rsid w:val="00283CC9"/>
    <w:rsid w:val="002900A8"/>
    <w:rsid w:val="002C5998"/>
    <w:rsid w:val="002C6F3C"/>
    <w:rsid w:val="002C70B4"/>
    <w:rsid w:val="002D0FE3"/>
    <w:rsid w:val="002F59A4"/>
    <w:rsid w:val="0030047F"/>
    <w:rsid w:val="00300EB8"/>
    <w:rsid w:val="0030494B"/>
    <w:rsid w:val="00316461"/>
    <w:rsid w:val="00324632"/>
    <w:rsid w:val="003349A2"/>
    <w:rsid w:val="00336750"/>
    <w:rsid w:val="00342BCF"/>
    <w:rsid w:val="00346863"/>
    <w:rsid w:val="00353584"/>
    <w:rsid w:val="003562E1"/>
    <w:rsid w:val="003B15C4"/>
    <w:rsid w:val="003B4F81"/>
    <w:rsid w:val="003C0DA9"/>
    <w:rsid w:val="003C28C9"/>
    <w:rsid w:val="003E2EAD"/>
    <w:rsid w:val="003F151C"/>
    <w:rsid w:val="00420726"/>
    <w:rsid w:val="00432B4C"/>
    <w:rsid w:val="0043488E"/>
    <w:rsid w:val="00435FE9"/>
    <w:rsid w:val="004608BE"/>
    <w:rsid w:val="00462E24"/>
    <w:rsid w:val="004658AE"/>
    <w:rsid w:val="00465B02"/>
    <w:rsid w:val="00470309"/>
    <w:rsid w:val="00492A5B"/>
    <w:rsid w:val="00495E47"/>
    <w:rsid w:val="004A03BC"/>
    <w:rsid w:val="004B5DF2"/>
    <w:rsid w:val="004E7146"/>
    <w:rsid w:val="00507CCE"/>
    <w:rsid w:val="00511D16"/>
    <w:rsid w:val="0052562B"/>
    <w:rsid w:val="00526231"/>
    <w:rsid w:val="00537770"/>
    <w:rsid w:val="00552094"/>
    <w:rsid w:val="00556537"/>
    <w:rsid w:val="005653CB"/>
    <w:rsid w:val="00573E4A"/>
    <w:rsid w:val="0057683C"/>
    <w:rsid w:val="00596BBE"/>
    <w:rsid w:val="005A0265"/>
    <w:rsid w:val="005A464C"/>
    <w:rsid w:val="005B4C65"/>
    <w:rsid w:val="005C2601"/>
    <w:rsid w:val="005C747F"/>
    <w:rsid w:val="005D4B10"/>
    <w:rsid w:val="005F0918"/>
    <w:rsid w:val="006255AE"/>
    <w:rsid w:val="00640F14"/>
    <w:rsid w:val="006473B5"/>
    <w:rsid w:val="00663F7A"/>
    <w:rsid w:val="00687121"/>
    <w:rsid w:val="006A041B"/>
    <w:rsid w:val="006D03D4"/>
    <w:rsid w:val="006D2D16"/>
    <w:rsid w:val="006D4E4D"/>
    <w:rsid w:val="006D738D"/>
    <w:rsid w:val="006F5762"/>
    <w:rsid w:val="00700CC0"/>
    <w:rsid w:val="00702D28"/>
    <w:rsid w:val="0071047B"/>
    <w:rsid w:val="0071406B"/>
    <w:rsid w:val="00724DD2"/>
    <w:rsid w:val="00731AA7"/>
    <w:rsid w:val="00732E27"/>
    <w:rsid w:val="007831D7"/>
    <w:rsid w:val="00797442"/>
    <w:rsid w:val="007B50DB"/>
    <w:rsid w:val="007B5AE1"/>
    <w:rsid w:val="007C40B4"/>
    <w:rsid w:val="007D241E"/>
    <w:rsid w:val="007D7761"/>
    <w:rsid w:val="007E395C"/>
    <w:rsid w:val="007E5BF0"/>
    <w:rsid w:val="008012EE"/>
    <w:rsid w:val="00801EF0"/>
    <w:rsid w:val="00802A75"/>
    <w:rsid w:val="00803D01"/>
    <w:rsid w:val="008178FB"/>
    <w:rsid w:val="00822BBA"/>
    <w:rsid w:val="00827A68"/>
    <w:rsid w:val="00866C23"/>
    <w:rsid w:val="0087310F"/>
    <w:rsid w:val="00875B72"/>
    <w:rsid w:val="00882FB0"/>
    <w:rsid w:val="00884430"/>
    <w:rsid w:val="00894B37"/>
    <w:rsid w:val="00897447"/>
    <w:rsid w:val="008D7403"/>
    <w:rsid w:val="00922A81"/>
    <w:rsid w:val="00932BC1"/>
    <w:rsid w:val="00942D2B"/>
    <w:rsid w:val="0096096B"/>
    <w:rsid w:val="00973588"/>
    <w:rsid w:val="00976946"/>
    <w:rsid w:val="00994419"/>
    <w:rsid w:val="009A7304"/>
    <w:rsid w:val="009C4AC1"/>
    <w:rsid w:val="009C743C"/>
    <w:rsid w:val="009D21F3"/>
    <w:rsid w:val="009E18C1"/>
    <w:rsid w:val="009E57A5"/>
    <w:rsid w:val="00A02886"/>
    <w:rsid w:val="00A10F19"/>
    <w:rsid w:val="00A14EDF"/>
    <w:rsid w:val="00A2700E"/>
    <w:rsid w:val="00A42125"/>
    <w:rsid w:val="00A60773"/>
    <w:rsid w:val="00A70BA3"/>
    <w:rsid w:val="00A91996"/>
    <w:rsid w:val="00AA3F94"/>
    <w:rsid w:val="00AA7789"/>
    <w:rsid w:val="00AC2EC1"/>
    <w:rsid w:val="00AE4032"/>
    <w:rsid w:val="00AE43DD"/>
    <w:rsid w:val="00AE52D5"/>
    <w:rsid w:val="00AE5CA9"/>
    <w:rsid w:val="00AF0B69"/>
    <w:rsid w:val="00AF2289"/>
    <w:rsid w:val="00AF2EDC"/>
    <w:rsid w:val="00AF39C5"/>
    <w:rsid w:val="00B02047"/>
    <w:rsid w:val="00B25FC9"/>
    <w:rsid w:val="00B26DA9"/>
    <w:rsid w:val="00B34D1B"/>
    <w:rsid w:val="00B40C46"/>
    <w:rsid w:val="00B40C47"/>
    <w:rsid w:val="00BA45E8"/>
    <w:rsid w:val="00BB018D"/>
    <w:rsid w:val="00BC25FC"/>
    <w:rsid w:val="00BD1775"/>
    <w:rsid w:val="00BE257B"/>
    <w:rsid w:val="00BE60C0"/>
    <w:rsid w:val="00BF0D0D"/>
    <w:rsid w:val="00C03814"/>
    <w:rsid w:val="00C32C51"/>
    <w:rsid w:val="00C42BBE"/>
    <w:rsid w:val="00C4702E"/>
    <w:rsid w:val="00C52D4C"/>
    <w:rsid w:val="00C70B62"/>
    <w:rsid w:val="00C75BC2"/>
    <w:rsid w:val="00CE2E6D"/>
    <w:rsid w:val="00D26763"/>
    <w:rsid w:val="00D305A2"/>
    <w:rsid w:val="00D37E2C"/>
    <w:rsid w:val="00D45E00"/>
    <w:rsid w:val="00D702FC"/>
    <w:rsid w:val="00D77F59"/>
    <w:rsid w:val="00D952CE"/>
    <w:rsid w:val="00DA128E"/>
    <w:rsid w:val="00DA31D8"/>
    <w:rsid w:val="00DB1881"/>
    <w:rsid w:val="00DC0002"/>
    <w:rsid w:val="00DC05EF"/>
    <w:rsid w:val="00DC13DC"/>
    <w:rsid w:val="00DD74A6"/>
    <w:rsid w:val="00DE1B92"/>
    <w:rsid w:val="00E27879"/>
    <w:rsid w:val="00E40D15"/>
    <w:rsid w:val="00E42B2E"/>
    <w:rsid w:val="00E53B58"/>
    <w:rsid w:val="00E7345B"/>
    <w:rsid w:val="00E829D5"/>
    <w:rsid w:val="00EA06A5"/>
    <w:rsid w:val="00ED4332"/>
    <w:rsid w:val="00EE6498"/>
    <w:rsid w:val="00EF3AF6"/>
    <w:rsid w:val="00F002EA"/>
    <w:rsid w:val="00F06776"/>
    <w:rsid w:val="00F22715"/>
    <w:rsid w:val="00F42008"/>
    <w:rsid w:val="00F42D67"/>
    <w:rsid w:val="00F5014A"/>
    <w:rsid w:val="00F501D7"/>
    <w:rsid w:val="00F53097"/>
    <w:rsid w:val="00F57955"/>
    <w:rsid w:val="00F6200E"/>
    <w:rsid w:val="00F871AB"/>
    <w:rsid w:val="00F90B8E"/>
    <w:rsid w:val="00FB6579"/>
    <w:rsid w:val="00FC53F8"/>
    <w:rsid w:val="00FF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DF"/>
    <w:rPr>
      <w:rFonts w:ascii="Times New Roman" w:eastAsia="Calibri" w:hAnsi="Times New Roman" w:cs="Times New Roman"/>
      <w:sz w:val="28"/>
    </w:rPr>
  </w:style>
  <w:style w:type="paragraph" w:styleId="1">
    <w:name w:val="heading 1"/>
    <w:basedOn w:val="a"/>
    <w:next w:val="a"/>
    <w:link w:val="10"/>
    <w:qFormat/>
    <w:rsid w:val="00A91996"/>
    <w:pPr>
      <w:keepNext/>
      <w:spacing w:after="0" w:line="240" w:lineRule="auto"/>
      <w:ind w:firstLine="8256"/>
      <w:jc w:val="center"/>
      <w:outlineLvl w:val="0"/>
    </w:pPr>
    <w:rPr>
      <w:rFonts w:eastAsia="Times New Roman"/>
      <w:b/>
      <w:bCs/>
      <w:sz w:val="16"/>
      <w:szCs w:val="24"/>
      <w:lang w:eastAsia="ru-RU"/>
    </w:rPr>
  </w:style>
  <w:style w:type="paragraph" w:styleId="2">
    <w:name w:val="heading 2"/>
    <w:basedOn w:val="a"/>
    <w:next w:val="a"/>
    <w:link w:val="20"/>
    <w:qFormat/>
    <w:rsid w:val="00A91996"/>
    <w:pPr>
      <w:keepNext/>
      <w:spacing w:before="240" w:after="60" w:line="240" w:lineRule="auto"/>
      <w:outlineLvl w:val="1"/>
    </w:pPr>
    <w:rPr>
      <w:rFonts w:eastAsia="Times New Roman"/>
      <w:b/>
      <w:sz w:val="24"/>
      <w:szCs w:val="20"/>
      <w:lang w:val="en-US" w:eastAsia="ru-RU"/>
    </w:rPr>
  </w:style>
  <w:style w:type="paragraph" w:styleId="6">
    <w:name w:val="heading 6"/>
    <w:basedOn w:val="a"/>
    <w:next w:val="a"/>
    <w:link w:val="60"/>
    <w:uiPriority w:val="9"/>
    <w:semiHidden/>
    <w:unhideWhenUsed/>
    <w:qFormat/>
    <w:rsid w:val="00D702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02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91996"/>
    <w:pPr>
      <w:keepNext/>
      <w:spacing w:after="0" w:line="240" w:lineRule="auto"/>
      <w:jc w:val="center"/>
      <w:outlineLvl w:val="7"/>
    </w:pPr>
    <w:rPr>
      <w:rFonts w:eastAsia="Times New Roman"/>
      <w:b/>
      <w:szCs w:val="20"/>
      <w:lang w:eastAsia="ru-RU"/>
    </w:rPr>
  </w:style>
  <w:style w:type="paragraph" w:styleId="9">
    <w:name w:val="heading 9"/>
    <w:basedOn w:val="a"/>
    <w:next w:val="a"/>
    <w:link w:val="90"/>
    <w:uiPriority w:val="9"/>
    <w:semiHidden/>
    <w:unhideWhenUsed/>
    <w:qFormat/>
    <w:rsid w:val="00D702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996"/>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rsid w:val="00A91996"/>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A91996"/>
    <w:rPr>
      <w:rFonts w:ascii="Times New Roman" w:eastAsia="Times New Roman" w:hAnsi="Times New Roman" w:cs="Times New Roman"/>
      <w:b/>
      <w:sz w:val="28"/>
      <w:szCs w:val="20"/>
      <w:lang w:eastAsia="ru-RU"/>
    </w:rPr>
  </w:style>
  <w:style w:type="paragraph" w:styleId="a3">
    <w:name w:val="Normal (Web)"/>
    <w:basedOn w:val="a"/>
    <w:uiPriority w:val="99"/>
    <w:unhideWhenUsed/>
    <w:rsid w:val="00A91996"/>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A9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1996"/>
    <w:rPr>
      <w:rFonts w:ascii="Courier New" w:eastAsia="Times New Roman" w:hAnsi="Courier New" w:cs="Courier New"/>
      <w:sz w:val="20"/>
      <w:szCs w:val="20"/>
      <w:lang w:eastAsia="ru-RU"/>
    </w:rPr>
  </w:style>
  <w:style w:type="paragraph" w:customStyle="1" w:styleId="ConsPlusNormal">
    <w:name w:val="ConsPlusNormal"/>
    <w:rsid w:val="00A919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A91996"/>
  </w:style>
  <w:style w:type="paragraph" w:styleId="3">
    <w:name w:val="Body Text 3"/>
    <w:basedOn w:val="a"/>
    <w:link w:val="30"/>
    <w:semiHidden/>
    <w:rsid w:val="00A91996"/>
    <w:pPr>
      <w:spacing w:after="0" w:line="240" w:lineRule="auto"/>
      <w:ind w:right="-108"/>
      <w:jc w:val="center"/>
    </w:pPr>
    <w:rPr>
      <w:rFonts w:eastAsia="Times New Roman"/>
      <w:b/>
      <w:sz w:val="20"/>
      <w:szCs w:val="20"/>
      <w:lang w:eastAsia="ru-RU"/>
    </w:rPr>
  </w:style>
  <w:style w:type="character" w:customStyle="1" w:styleId="30">
    <w:name w:val="Основной текст 3 Знак"/>
    <w:basedOn w:val="a0"/>
    <w:link w:val="3"/>
    <w:semiHidden/>
    <w:rsid w:val="00A91996"/>
    <w:rPr>
      <w:rFonts w:ascii="Times New Roman" w:eastAsia="Times New Roman" w:hAnsi="Times New Roman" w:cs="Times New Roman"/>
      <w:b/>
      <w:sz w:val="20"/>
      <w:szCs w:val="20"/>
      <w:lang w:eastAsia="ru-RU"/>
    </w:rPr>
  </w:style>
  <w:style w:type="paragraph" w:styleId="a4">
    <w:name w:val="List Paragraph"/>
    <w:basedOn w:val="a"/>
    <w:uiPriority w:val="34"/>
    <w:qFormat/>
    <w:rsid w:val="00A91996"/>
    <w:pPr>
      <w:ind w:left="720"/>
      <w:contextualSpacing/>
    </w:pPr>
    <w:rPr>
      <w:rFonts w:asciiTheme="minorHAnsi" w:eastAsiaTheme="minorHAnsi" w:hAnsiTheme="minorHAnsi" w:cstheme="minorBidi"/>
      <w:sz w:val="22"/>
    </w:rPr>
  </w:style>
  <w:style w:type="character" w:customStyle="1" w:styleId="60">
    <w:name w:val="Заголовок 6 Знак"/>
    <w:basedOn w:val="a0"/>
    <w:link w:val="6"/>
    <w:uiPriority w:val="9"/>
    <w:semiHidden/>
    <w:rsid w:val="00D702FC"/>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D702FC"/>
    <w:rPr>
      <w:rFonts w:asciiTheme="majorHAnsi" w:eastAsiaTheme="majorEastAsia" w:hAnsiTheme="majorHAnsi" w:cstheme="majorBidi"/>
      <w:i/>
      <w:iCs/>
      <w:color w:val="404040" w:themeColor="text1" w:themeTint="BF"/>
      <w:sz w:val="28"/>
    </w:rPr>
  </w:style>
  <w:style w:type="character" w:customStyle="1" w:styleId="90">
    <w:name w:val="Заголовок 9 Знак"/>
    <w:basedOn w:val="a0"/>
    <w:link w:val="9"/>
    <w:uiPriority w:val="9"/>
    <w:semiHidden/>
    <w:rsid w:val="00D702FC"/>
    <w:rPr>
      <w:rFonts w:asciiTheme="majorHAnsi" w:eastAsiaTheme="majorEastAsia" w:hAnsiTheme="majorHAnsi" w:cstheme="majorBidi"/>
      <w:i/>
      <w:iCs/>
      <w:color w:val="404040" w:themeColor="text1" w:themeTint="BF"/>
      <w:sz w:val="20"/>
      <w:szCs w:val="20"/>
    </w:rPr>
  </w:style>
  <w:style w:type="paragraph" w:styleId="a5">
    <w:name w:val="caption"/>
    <w:basedOn w:val="a"/>
    <w:next w:val="a"/>
    <w:qFormat/>
    <w:rsid w:val="00D702FC"/>
    <w:pPr>
      <w:spacing w:after="0" w:line="240" w:lineRule="auto"/>
      <w:jc w:val="center"/>
    </w:pPr>
    <w:rPr>
      <w:rFonts w:eastAsia="Times New Roman"/>
      <w:b/>
      <w:bCs/>
      <w:szCs w:val="24"/>
      <w:lang w:eastAsia="ru-RU"/>
    </w:rPr>
  </w:style>
  <w:style w:type="paragraph" w:customStyle="1" w:styleId="ConsPlusTitle">
    <w:name w:val="ConsPlusTitle"/>
    <w:uiPriority w:val="99"/>
    <w:rsid w:val="00D70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D702FC"/>
    <w:pPr>
      <w:spacing w:after="120" w:line="240" w:lineRule="auto"/>
    </w:pPr>
    <w:rPr>
      <w:rFonts w:eastAsia="Times New Roman"/>
      <w:sz w:val="24"/>
      <w:szCs w:val="24"/>
      <w:lang w:eastAsia="ru-RU"/>
    </w:rPr>
  </w:style>
  <w:style w:type="character" w:customStyle="1" w:styleId="a7">
    <w:name w:val="Основной текст Знак"/>
    <w:basedOn w:val="a0"/>
    <w:link w:val="a6"/>
    <w:rsid w:val="00D702F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702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02FC"/>
    <w:rPr>
      <w:rFonts w:ascii="Tahoma" w:eastAsia="Calibri" w:hAnsi="Tahoma" w:cs="Tahoma"/>
      <w:sz w:val="16"/>
      <w:szCs w:val="16"/>
    </w:rPr>
  </w:style>
  <w:style w:type="paragraph" w:customStyle="1" w:styleId="ConsPlusNonformat">
    <w:name w:val="ConsPlusNonformat"/>
    <w:rsid w:val="009609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3535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3584"/>
    <w:rPr>
      <w:rFonts w:ascii="Times New Roman" w:eastAsia="Calibri" w:hAnsi="Times New Roman" w:cs="Times New Roman"/>
      <w:sz w:val="28"/>
    </w:rPr>
  </w:style>
  <w:style w:type="paragraph" w:styleId="ac">
    <w:name w:val="footer"/>
    <w:basedOn w:val="a"/>
    <w:link w:val="ad"/>
    <w:uiPriority w:val="99"/>
    <w:unhideWhenUsed/>
    <w:rsid w:val="003535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3584"/>
    <w:rPr>
      <w:rFonts w:ascii="Times New Roman" w:eastAsia="Calibri" w:hAnsi="Times New Roman" w:cs="Times New Roman"/>
      <w:sz w:val="28"/>
    </w:rPr>
  </w:style>
  <w:style w:type="character" w:styleId="ae">
    <w:name w:val="Strong"/>
    <w:basedOn w:val="a0"/>
    <w:uiPriority w:val="22"/>
    <w:qFormat/>
    <w:rsid w:val="00B020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DF"/>
    <w:rPr>
      <w:rFonts w:ascii="Times New Roman" w:eastAsia="Calibri" w:hAnsi="Times New Roman" w:cs="Times New Roman"/>
      <w:sz w:val="28"/>
    </w:rPr>
  </w:style>
  <w:style w:type="paragraph" w:styleId="1">
    <w:name w:val="heading 1"/>
    <w:basedOn w:val="a"/>
    <w:next w:val="a"/>
    <w:link w:val="10"/>
    <w:qFormat/>
    <w:rsid w:val="00A91996"/>
    <w:pPr>
      <w:keepNext/>
      <w:spacing w:after="0" w:line="240" w:lineRule="auto"/>
      <w:ind w:firstLine="8256"/>
      <w:jc w:val="center"/>
      <w:outlineLvl w:val="0"/>
    </w:pPr>
    <w:rPr>
      <w:rFonts w:eastAsia="Times New Roman"/>
      <w:b/>
      <w:bCs/>
      <w:sz w:val="16"/>
      <w:szCs w:val="24"/>
      <w:lang w:eastAsia="ru-RU"/>
    </w:rPr>
  </w:style>
  <w:style w:type="paragraph" w:styleId="2">
    <w:name w:val="heading 2"/>
    <w:basedOn w:val="a"/>
    <w:next w:val="a"/>
    <w:link w:val="20"/>
    <w:qFormat/>
    <w:rsid w:val="00A91996"/>
    <w:pPr>
      <w:keepNext/>
      <w:spacing w:before="240" w:after="60" w:line="240" w:lineRule="auto"/>
      <w:outlineLvl w:val="1"/>
    </w:pPr>
    <w:rPr>
      <w:rFonts w:eastAsia="Times New Roman"/>
      <w:b/>
      <w:sz w:val="24"/>
      <w:szCs w:val="20"/>
      <w:lang w:val="en-US" w:eastAsia="ru-RU"/>
    </w:rPr>
  </w:style>
  <w:style w:type="paragraph" w:styleId="6">
    <w:name w:val="heading 6"/>
    <w:basedOn w:val="a"/>
    <w:next w:val="a"/>
    <w:link w:val="60"/>
    <w:uiPriority w:val="9"/>
    <w:semiHidden/>
    <w:unhideWhenUsed/>
    <w:qFormat/>
    <w:rsid w:val="00D702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02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91996"/>
    <w:pPr>
      <w:keepNext/>
      <w:spacing w:after="0" w:line="240" w:lineRule="auto"/>
      <w:jc w:val="center"/>
      <w:outlineLvl w:val="7"/>
    </w:pPr>
    <w:rPr>
      <w:rFonts w:eastAsia="Times New Roman"/>
      <w:b/>
      <w:szCs w:val="20"/>
      <w:lang w:eastAsia="ru-RU"/>
    </w:rPr>
  </w:style>
  <w:style w:type="paragraph" w:styleId="9">
    <w:name w:val="heading 9"/>
    <w:basedOn w:val="a"/>
    <w:next w:val="a"/>
    <w:link w:val="90"/>
    <w:uiPriority w:val="9"/>
    <w:semiHidden/>
    <w:unhideWhenUsed/>
    <w:qFormat/>
    <w:rsid w:val="00D702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996"/>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rsid w:val="00A91996"/>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A91996"/>
    <w:rPr>
      <w:rFonts w:ascii="Times New Roman" w:eastAsia="Times New Roman" w:hAnsi="Times New Roman" w:cs="Times New Roman"/>
      <w:b/>
      <w:sz w:val="28"/>
      <w:szCs w:val="20"/>
      <w:lang w:eastAsia="ru-RU"/>
    </w:rPr>
  </w:style>
  <w:style w:type="paragraph" w:styleId="a3">
    <w:name w:val="Normal (Web)"/>
    <w:basedOn w:val="a"/>
    <w:uiPriority w:val="99"/>
    <w:unhideWhenUsed/>
    <w:rsid w:val="00A91996"/>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A9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1996"/>
    <w:rPr>
      <w:rFonts w:ascii="Courier New" w:eastAsia="Times New Roman" w:hAnsi="Courier New" w:cs="Courier New"/>
      <w:sz w:val="20"/>
      <w:szCs w:val="20"/>
      <w:lang w:eastAsia="ru-RU"/>
    </w:rPr>
  </w:style>
  <w:style w:type="paragraph" w:customStyle="1" w:styleId="ConsPlusNormal">
    <w:name w:val="ConsPlusNormal"/>
    <w:rsid w:val="00A919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A91996"/>
  </w:style>
  <w:style w:type="paragraph" w:styleId="3">
    <w:name w:val="Body Text 3"/>
    <w:basedOn w:val="a"/>
    <w:link w:val="30"/>
    <w:semiHidden/>
    <w:rsid w:val="00A91996"/>
    <w:pPr>
      <w:spacing w:after="0" w:line="240" w:lineRule="auto"/>
      <w:ind w:right="-108"/>
      <w:jc w:val="center"/>
    </w:pPr>
    <w:rPr>
      <w:rFonts w:eastAsia="Times New Roman"/>
      <w:b/>
      <w:sz w:val="20"/>
      <w:szCs w:val="20"/>
      <w:lang w:eastAsia="ru-RU"/>
    </w:rPr>
  </w:style>
  <w:style w:type="character" w:customStyle="1" w:styleId="30">
    <w:name w:val="Основной текст 3 Знак"/>
    <w:basedOn w:val="a0"/>
    <w:link w:val="3"/>
    <w:semiHidden/>
    <w:rsid w:val="00A91996"/>
    <w:rPr>
      <w:rFonts w:ascii="Times New Roman" w:eastAsia="Times New Roman" w:hAnsi="Times New Roman" w:cs="Times New Roman"/>
      <w:b/>
      <w:sz w:val="20"/>
      <w:szCs w:val="20"/>
      <w:lang w:eastAsia="ru-RU"/>
    </w:rPr>
  </w:style>
  <w:style w:type="paragraph" w:styleId="a4">
    <w:name w:val="List Paragraph"/>
    <w:basedOn w:val="a"/>
    <w:uiPriority w:val="34"/>
    <w:qFormat/>
    <w:rsid w:val="00A91996"/>
    <w:pPr>
      <w:ind w:left="720"/>
      <w:contextualSpacing/>
    </w:pPr>
    <w:rPr>
      <w:rFonts w:asciiTheme="minorHAnsi" w:eastAsiaTheme="minorHAnsi" w:hAnsiTheme="minorHAnsi" w:cstheme="minorBidi"/>
      <w:sz w:val="22"/>
    </w:rPr>
  </w:style>
  <w:style w:type="character" w:customStyle="1" w:styleId="60">
    <w:name w:val="Заголовок 6 Знак"/>
    <w:basedOn w:val="a0"/>
    <w:link w:val="6"/>
    <w:uiPriority w:val="9"/>
    <w:semiHidden/>
    <w:rsid w:val="00D702FC"/>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D702FC"/>
    <w:rPr>
      <w:rFonts w:asciiTheme="majorHAnsi" w:eastAsiaTheme="majorEastAsia" w:hAnsiTheme="majorHAnsi" w:cstheme="majorBidi"/>
      <w:i/>
      <w:iCs/>
      <w:color w:val="404040" w:themeColor="text1" w:themeTint="BF"/>
      <w:sz w:val="28"/>
    </w:rPr>
  </w:style>
  <w:style w:type="character" w:customStyle="1" w:styleId="90">
    <w:name w:val="Заголовок 9 Знак"/>
    <w:basedOn w:val="a0"/>
    <w:link w:val="9"/>
    <w:uiPriority w:val="9"/>
    <w:semiHidden/>
    <w:rsid w:val="00D702FC"/>
    <w:rPr>
      <w:rFonts w:asciiTheme="majorHAnsi" w:eastAsiaTheme="majorEastAsia" w:hAnsiTheme="majorHAnsi" w:cstheme="majorBidi"/>
      <w:i/>
      <w:iCs/>
      <w:color w:val="404040" w:themeColor="text1" w:themeTint="BF"/>
      <w:sz w:val="20"/>
      <w:szCs w:val="20"/>
    </w:rPr>
  </w:style>
  <w:style w:type="paragraph" w:styleId="a5">
    <w:name w:val="caption"/>
    <w:basedOn w:val="a"/>
    <w:next w:val="a"/>
    <w:qFormat/>
    <w:rsid w:val="00D702FC"/>
    <w:pPr>
      <w:spacing w:after="0" w:line="240" w:lineRule="auto"/>
      <w:jc w:val="center"/>
    </w:pPr>
    <w:rPr>
      <w:rFonts w:eastAsia="Times New Roman"/>
      <w:b/>
      <w:bCs/>
      <w:szCs w:val="24"/>
      <w:lang w:eastAsia="ru-RU"/>
    </w:rPr>
  </w:style>
  <w:style w:type="paragraph" w:customStyle="1" w:styleId="ConsPlusTitle">
    <w:name w:val="ConsPlusTitle"/>
    <w:uiPriority w:val="99"/>
    <w:rsid w:val="00D70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D702FC"/>
    <w:pPr>
      <w:spacing w:after="120" w:line="240" w:lineRule="auto"/>
    </w:pPr>
    <w:rPr>
      <w:rFonts w:eastAsia="Times New Roman"/>
      <w:sz w:val="24"/>
      <w:szCs w:val="24"/>
      <w:lang w:eastAsia="ru-RU"/>
    </w:rPr>
  </w:style>
  <w:style w:type="character" w:customStyle="1" w:styleId="a7">
    <w:name w:val="Основной текст Знак"/>
    <w:basedOn w:val="a0"/>
    <w:link w:val="a6"/>
    <w:rsid w:val="00D702F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702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02FC"/>
    <w:rPr>
      <w:rFonts w:ascii="Tahoma" w:eastAsia="Calibri" w:hAnsi="Tahoma" w:cs="Tahoma"/>
      <w:sz w:val="16"/>
      <w:szCs w:val="16"/>
    </w:rPr>
  </w:style>
  <w:style w:type="paragraph" w:customStyle="1" w:styleId="ConsPlusNonformat">
    <w:name w:val="ConsPlusNonformat"/>
    <w:rsid w:val="009609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3535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3584"/>
    <w:rPr>
      <w:rFonts w:ascii="Times New Roman" w:eastAsia="Calibri" w:hAnsi="Times New Roman" w:cs="Times New Roman"/>
      <w:sz w:val="28"/>
    </w:rPr>
  </w:style>
  <w:style w:type="paragraph" w:styleId="ac">
    <w:name w:val="footer"/>
    <w:basedOn w:val="a"/>
    <w:link w:val="ad"/>
    <w:uiPriority w:val="99"/>
    <w:unhideWhenUsed/>
    <w:rsid w:val="003535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3584"/>
    <w:rPr>
      <w:rFonts w:ascii="Times New Roman" w:eastAsia="Calibri" w:hAnsi="Times New Roman" w:cs="Times New Roman"/>
      <w:sz w:val="28"/>
    </w:rPr>
  </w:style>
  <w:style w:type="character" w:styleId="ae">
    <w:name w:val="Strong"/>
    <w:basedOn w:val="a0"/>
    <w:uiPriority w:val="22"/>
    <w:qFormat/>
    <w:rsid w:val="00B02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4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5B080492A65F3A6B52EDC8894423D4A5FF9FC4617419ECC72BB887B38775ED7DBCE765ADC9E31YEUB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3797</Words>
  <Characters>21647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2019-02-21T06:41:00Z</cp:lastPrinted>
  <dcterms:created xsi:type="dcterms:W3CDTF">2019-02-18T05:44:00Z</dcterms:created>
  <dcterms:modified xsi:type="dcterms:W3CDTF">2019-02-22T05:33:00Z</dcterms:modified>
</cp:coreProperties>
</file>